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6D" w:rsidRDefault="00E01E6D" w:rsidP="00E01E6D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01E6D" w:rsidRPr="005D41DB" w:rsidRDefault="005D41DB" w:rsidP="005D41DB">
      <w:pPr>
        <w:jc w:val="right"/>
        <w:rPr>
          <w:rFonts w:ascii="Times New Roman" w:hAnsi="Times New Roman" w:cs="Times New Roman"/>
          <w:sz w:val="28"/>
          <w:szCs w:val="28"/>
        </w:rPr>
      </w:pPr>
      <w:r w:rsidRPr="005D41DB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5D41DB" w:rsidRPr="005D41DB" w:rsidRDefault="005D41DB" w:rsidP="005D41DB">
      <w:pPr>
        <w:jc w:val="right"/>
        <w:rPr>
          <w:rFonts w:ascii="Times New Roman" w:hAnsi="Times New Roman" w:cs="Times New Roman"/>
          <w:sz w:val="28"/>
          <w:szCs w:val="28"/>
        </w:rPr>
      </w:pPr>
      <w:r w:rsidRPr="005D41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D41DB" w:rsidRPr="005D41DB" w:rsidRDefault="005D41DB" w:rsidP="005D41D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D41DB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5D4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1D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D4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1DB" w:rsidRPr="005D41DB" w:rsidRDefault="005D41DB" w:rsidP="005D41DB">
      <w:pPr>
        <w:jc w:val="right"/>
        <w:rPr>
          <w:rFonts w:ascii="Times New Roman" w:hAnsi="Times New Roman" w:cs="Times New Roman"/>
          <w:sz w:val="28"/>
          <w:szCs w:val="28"/>
        </w:rPr>
      </w:pPr>
      <w:r w:rsidRPr="005D41DB">
        <w:rPr>
          <w:rFonts w:ascii="Times New Roman" w:hAnsi="Times New Roman" w:cs="Times New Roman"/>
          <w:sz w:val="28"/>
          <w:szCs w:val="28"/>
        </w:rPr>
        <w:t>от «__»_____2017г. №___</w:t>
      </w:r>
    </w:p>
    <w:p w:rsidR="00444956" w:rsidRPr="00D43275" w:rsidRDefault="00444956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75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606CAA" w:rsidRDefault="009E6EE2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«Формирование комфортной</w:t>
      </w:r>
      <w:r w:rsidR="00E01E6D" w:rsidRPr="00D43275">
        <w:rPr>
          <w:rFonts w:ascii="Times New Roman" w:hAnsi="Times New Roman" w:cs="Times New Roman"/>
          <w:b/>
          <w:sz w:val="28"/>
          <w:szCs w:val="28"/>
        </w:rPr>
        <w:t xml:space="preserve"> городской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(сельской) </w:t>
      </w:r>
      <w:r w:rsidR="00E01E6D" w:rsidRPr="00D43275">
        <w:rPr>
          <w:rFonts w:ascii="Times New Roman" w:hAnsi="Times New Roman" w:cs="Times New Roman"/>
          <w:b/>
          <w:sz w:val="28"/>
          <w:szCs w:val="28"/>
        </w:rPr>
        <w:t>среды</w:t>
      </w: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EE2">
        <w:rPr>
          <w:rFonts w:ascii="Times New Roman" w:hAnsi="Times New Roman" w:cs="Times New Roman"/>
          <w:b/>
          <w:sz w:val="28"/>
          <w:szCs w:val="28"/>
        </w:rPr>
        <w:t xml:space="preserve">на 2018-2022 годы» </w:t>
      </w:r>
      <w:r w:rsidRPr="00D43275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9E6EE2">
        <w:rPr>
          <w:rFonts w:ascii="Times New Roman" w:hAnsi="Times New Roman" w:cs="Times New Roman"/>
          <w:b/>
          <w:sz w:val="28"/>
          <w:szCs w:val="28"/>
        </w:rPr>
        <w:t>Кызылского</w:t>
      </w:r>
      <w:proofErr w:type="spellEnd"/>
      <w:r w:rsidR="009E6E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6EE2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="009E6EE2">
        <w:rPr>
          <w:rFonts w:ascii="Times New Roman" w:hAnsi="Times New Roman" w:cs="Times New Roman"/>
          <w:b/>
          <w:sz w:val="28"/>
          <w:szCs w:val="28"/>
        </w:rPr>
        <w:t>»</w:t>
      </w: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Default="00E01E6D" w:rsidP="00E01E6D">
      <w:pPr>
        <w:rPr>
          <w:rFonts w:ascii="Times New Roman" w:hAnsi="Times New Roman" w:cs="Times New Roman"/>
          <w:sz w:val="28"/>
          <w:szCs w:val="28"/>
        </w:rPr>
      </w:pP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sz w:val="28"/>
          <w:szCs w:val="28"/>
        </w:rPr>
        <w:sectPr w:rsidR="00E01E6D" w:rsidRPr="00D43275" w:rsidSect="00E01E6D">
          <w:foot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06E6C">
        <w:rPr>
          <w:rFonts w:ascii="Times New Roman" w:hAnsi="Times New Roman" w:cs="Times New Roman"/>
          <w:szCs w:val="28"/>
        </w:rPr>
        <w:t>2017</w:t>
      </w:r>
      <w:r>
        <w:rPr>
          <w:rFonts w:ascii="Times New Roman" w:hAnsi="Times New Roman" w:cs="Times New Roman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1E6D" w:rsidRPr="00784E49" w:rsidRDefault="00E01E6D" w:rsidP="002F0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E49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E4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E6A">
        <w:rPr>
          <w:rFonts w:ascii="Times New Roman" w:hAnsi="Times New Roman" w:cs="Times New Roman"/>
          <w:b/>
          <w:sz w:val="28"/>
          <w:szCs w:val="28"/>
        </w:rPr>
        <w:t>«Формирование комфортной</w:t>
      </w:r>
      <w:r w:rsidRPr="00D43275">
        <w:rPr>
          <w:rFonts w:ascii="Times New Roman" w:hAnsi="Times New Roman" w:cs="Times New Roman"/>
          <w:b/>
          <w:sz w:val="28"/>
          <w:szCs w:val="28"/>
        </w:rPr>
        <w:t xml:space="preserve"> городской </w:t>
      </w:r>
      <w:r w:rsidR="009F2E6A">
        <w:rPr>
          <w:rFonts w:ascii="Times New Roman" w:hAnsi="Times New Roman" w:cs="Times New Roman"/>
          <w:b/>
          <w:sz w:val="28"/>
          <w:szCs w:val="28"/>
        </w:rPr>
        <w:t xml:space="preserve">(сельской) </w:t>
      </w:r>
      <w:r w:rsidRPr="00D43275">
        <w:rPr>
          <w:rFonts w:ascii="Times New Roman" w:hAnsi="Times New Roman" w:cs="Times New Roman"/>
          <w:b/>
          <w:sz w:val="28"/>
          <w:szCs w:val="28"/>
        </w:rPr>
        <w:t>среды на</w:t>
      </w:r>
      <w:r w:rsidR="009F2E6A">
        <w:rPr>
          <w:rFonts w:ascii="Times New Roman" w:hAnsi="Times New Roman" w:cs="Times New Roman"/>
          <w:b/>
          <w:sz w:val="28"/>
          <w:szCs w:val="28"/>
        </w:rPr>
        <w:t xml:space="preserve"> 2018-2022 годы» на</w:t>
      </w:r>
      <w:r w:rsidRPr="00D43275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2E6A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E01E6D" w:rsidRPr="00784E49" w:rsidRDefault="00E01E6D" w:rsidP="00E0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(далее - Программа)</w:t>
      </w:r>
    </w:p>
    <w:p w:rsidR="00E01E6D" w:rsidRPr="00D43275" w:rsidRDefault="00E01E6D" w:rsidP="00E01E6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9923" w:type="dxa"/>
        <w:tblInd w:w="19" w:type="dxa"/>
        <w:tblLook w:val="04A0" w:firstRow="1" w:lastRow="0" w:firstColumn="1" w:lastColumn="0" w:noHBand="0" w:noVBand="1"/>
      </w:tblPr>
      <w:tblGrid>
        <w:gridCol w:w="3114"/>
        <w:gridCol w:w="6809"/>
      </w:tblGrid>
      <w:tr w:rsidR="00E01E6D" w:rsidRPr="00E01E6D" w:rsidTr="00E01E6D">
        <w:tc>
          <w:tcPr>
            <w:tcW w:w="3114" w:type="dxa"/>
          </w:tcPr>
          <w:p w:rsidR="00E01E6D" w:rsidRPr="00E01E6D" w:rsidRDefault="00E01E6D" w:rsidP="00E01E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 Программы</w:t>
            </w:r>
          </w:p>
        </w:tc>
        <w:tc>
          <w:tcPr>
            <w:tcW w:w="6809" w:type="dxa"/>
          </w:tcPr>
          <w:p w:rsidR="00E01E6D" w:rsidRPr="00E01E6D" w:rsidRDefault="00E01E6D" w:rsidP="00E01E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Администрация </w:t>
            </w:r>
            <w:r w:rsidR="009A7DCF">
              <w:rPr>
                <w:rFonts w:ascii="Times New Roman" w:hAnsi="Times New Roman" w:cs="Times New Roman"/>
                <w:sz w:val="24"/>
                <w:szCs w:val="28"/>
              </w:rPr>
              <w:t>муниципального района «</w:t>
            </w:r>
            <w:proofErr w:type="spellStart"/>
            <w:r w:rsidR="009A7DCF">
              <w:rPr>
                <w:rFonts w:ascii="Times New Roman" w:hAnsi="Times New Roman" w:cs="Times New Roman"/>
                <w:sz w:val="24"/>
                <w:szCs w:val="28"/>
              </w:rPr>
              <w:t>Кызылский</w:t>
            </w:r>
            <w:proofErr w:type="spellEnd"/>
            <w:r w:rsidR="009A7DC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9A7DCF">
              <w:rPr>
                <w:rFonts w:ascii="Times New Roman" w:hAnsi="Times New Roman" w:cs="Times New Roman"/>
                <w:sz w:val="24"/>
                <w:szCs w:val="28"/>
              </w:rPr>
              <w:t>кожуун</w:t>
            </w:r>
            <w:proofErr w:type="spellEnd"/>
            <w:r w:rsidR="009A7DCF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Тыва</w:t>
            </w:r>
          </w:p>
        </w:tc>
      </w:tr>
      <w:tr w:rsidR="00E01E6D" w:rsidRPr="00E01E6D" w:rsidTr="00F977BB">
        <w:trPr>
          <w:trHeight w:val="1040"/>
        </w:trPr>
        <w:tc>
          <w:tcPr>
            <w:tcW w:w="3114" w:type="dxa"/>
          </w:tcPr>
          <w:p w:rsidR="00E01E6D" w:rsidRPr="00E01E6D" w:rsidRDefault="00E01E6D" w:rsidP="00E01E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Соисполнители Программы</w:t>
            </w:r>
          </w:p>
        </w:tc>
        <w:tc>
          <w:tcPr>
            <w:tcW w:w="6809" w:type="dxa"/>
          </w:tcPr>
          <w:p w:rsidR="00E01E6D" w:rsidRDefault="00E01E6D" w:rsidP="00E01E6D">
            <w:pPr>
              <w:contextualSpacing/>
              <w:jc w:val="both"/>
              <w:rPr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Администрации сельских поселений</w:t>
            </w:r>
            <w:r w:rsidR="00F977BB">
              <w:rPr>
                <w:rFonts w:ascii="Times New Roman" w:hAnsi="Times New Roman" w:cs="Times New Roman"/>
                <w:sz w:val="24"/>
                <w:szCs w:val="28"/>
              </w:rPr>
              <w:t xml:space="preserve"> и пгт. </w:t>
            </w:r>
            <w:proofErr w:type="spellStart"/>
            <w:r w:rsidR="00F977BB">
              <w:rPr>
                <w:rFonts w:ascii="Times New Roman" w:hAnsi="Times New Roman" w:cs="Times New Roman"/>
                <w:sz w:val="24"/>
                <w:szCs w:val="28"/>
              </w:rPr>
              <w:t>Каа-Хем</w:t>
            </w:r>
            <w:proofErr w:type="spellEnd"/>
            <w:r w:rsidR="008878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87808">
              <w:rPr>
                <w:rFonts w:ascii="Times New Roman" w:hAnsi="Times New Roman" w:cs="Times New Roman"/>
                <w:sz w:val="24"/>
                <w:szCs w:val="28"/>
              </w:rPr>
              <w:t>Кызылского</w:t>
            </w:r>
            <w:proofErr w:type="spellEnd"/>
            <w:r w:rsidR="008878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887808"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Тыва</w:t>
            </w:r>
            <w:r w:rsidRPr="00E01E6D">
              <w:rPr>
                <w:sz w:val="24"/>
                <w:szCs w:val="28"/>
              </w:rPr>
              <w:t xml:space="preserve"> </w:t>
            </w:r>
          </w:p>
          <w:p w:rsidR="00E01E6D" w:rsidRPr="00E01E6D" w:rsidRDefault="00E01E6D" w:rsidP="00F977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sz w:val="24"/>
                <w:szCs w:val="28"/>
              </w:rPr>
              <w:t>-</w:t>
            </w:r>
            <w:r w:rsidRPr="00E01E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граждане, юридические лица (заинтересованные лица)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  <w:tr w:rsidR="00E01E6D" w:rsidRPr="00E01E6D" w:rsidTr="00E01E6D">
        <w:tc>
          <w:tcPr>
            <w:tcW w:w="3114" w:type="dxa"/>
          </w:tcPr>
          <w:p w:rsidR="00E01E6D" w:rsidRPr="00E01E6D" w:rsidRDefault="00E01E6D" w:rsidP="00E01E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Цели Программы</w:t>
            </w:r>
          </w:p>
        </w:tc>
        <w:tc>
          <w:tcPr>
            <w:tcW w:w="6809" w:type="dxa"/>
          </w:tcPr>
          <w:p w:rsidR="00E01E6D" w:rsidRPr="00E01E6D" w:rsidRDefault="00E01E6D" w:rsidP="00E01E6D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улучшение технико-эксплуатационного состояния дворовых территорий многоквартирных домов и проездов к дворовым территориям многоквартирных домов;</w:t>
            </w:r>
          </w:p>
          <w:p w:rsidR="00E01E6D" w:rsidRPr="00E01E6D" w:rsidRDefault="00E01E6D" w:rsidP="00E01E6D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организация благоустройства территорий муниципального образования;</w:t>
            </w:r>
          </w:p>
          <w:p w:rsidR="00E01E6D" w:rsidRPr="00E01E6D" w:rsidRDefault="00E01E6D" w:rsidP="00E01E6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- создание условий для массового отдыха жителей и организация обустройства мест массового пребывания населения;</w:t>
            </w:r>
          </w:p>
          <w:p w:rsidR="00E01E6D" w:rsidRPr="00E01E6D" w:rsidRDefault="00E01E6D" w:rsidP="00E01E6D">
            <w:pPr>
              <w:pStyle w:val="Default"/>
              <w:jc w:val="both"/>
              <w:rPr>
                <w:sz w:val="24"/>
                <w:szCs w:val="28"/>
              </w:rPr>
            </w:pPr>
            <w:r w:rsidRPr="00E01E6D">
              <w:rPr>
                <w:sz w:val="24"/>
                <w:szCs w:val="28"/>
              </w:rPr>
              <w:t>- совершенствование архитектурно - художественного облика муниципального образования, размещение и содержание малых архитектурных форм.</w:t>
            </w:r>
          </w:p>
        </w:tc>
      </w:tr>
      <w:tr w:rsidR="00E01E6D" w:rsidRPr="00E01E6D" w:rsidTr="00E01E6D">
        <w:tc>
          <w:tcPr>
            <w:tcW w:w="3114" w:type="dxa"/>
          </w:tcPr>
          <w:p w:rsidR="00E01E6D" w:rsidRPr="00E01E6D" w:rsidRDefault="00E01E6D" w:rsidP="00E01E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Задачи Программы</w:t>
            </w:r>
          </w:p>
        </w:tc>
        <w:tc>
          <w:tcPr>
            <w:tcW w:w="6809" w:type="dxa"/>
          </w:tcPr>
          <w:p w:rsidR="00E01E6D" w:rsidRPr="00E01E6D" w:rsidRDefault="00E01E6D" w:rsidP="00E01E6D">
            <w:pPr>
              <w:pStyle w:val="af6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 обеспечение формирования единых подходов и ключевых приоритетов формирования комфортной городской среды на территории </w:t>
            </w:r>
            <w:proofErr w:type="spellStart"/>
            <w:r w:rsidR="00544826">
              <w:rPr>
                <w:rFonts w:ascii="Times New Roman" w:hAnsi="Times New Roman" w:cs="Times New Roman"/>
                <w:sz w:val="24"/>
                <w:szCs w:val="28"/>
              </w:rPr>
              <w:t>Кызылского</w:t>
            </w:r>
            <w:proofErr w:type="spellEnd"/>
            <w:r w:rsidR="0054482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544826"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Республики Тыва</w:t>
            </w:r>
            <w:r w:rsidRPr="00E01E6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 учетом приоритетов территориального развития;</w:t>
            </w:r>
          </w:p>
          <w:p w:rsidR="00E01E6D" w:rsidRPr="00E01E6D" w:rsidRDefault="00E01E6D" w:rsidP="00E01E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E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создание универсальных механизмов вовлечения граждан, организаций (заинтересованных лиц) в реализацию мероприятий по благоустройству территорий;</w:t>
            </w:r>
          </w:p>
          <w:p w:rsidR="00E01E6D" w:rsidRPr="00E01E6D" w:rsidRDefault="00E01E6D" w:rsidP="00E01E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E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повышение ответственности заинтересованных лиц за соблюдение чистоты и порядка, содержание объектов благоустройства;</w:t>
            </w:r>
          </w:p>
          <w:p w:rsidR="00E01E6D" w:rsidRPr="00E01E6D" w:rsidRDefault="00E01E6D" w:rsidP="00E01E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E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обеспечение реализации мероприятий программы в соответствии с утвержденными сроками;</w:t>
            </w:r>
          </w:p>
          <w:p w:rsidR="00E01E6D" w:rsidRPr="00E01E6D" w:rsidRDefault="00E01E6D" w:rsidP="00E01E6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01E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адаптация городской среды для людей с физическими недостатками, </w:t>
            </w:r>
            <w:proofErr w:type="gramStart"/>
            <w:r w:rsidRPr="00E01E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обеспечивающую</w:t>
            </w:r>
            <w:proofErr w:type="gramEnd"/>
            <w:r w:rsidRPr="00E01E6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свободное передвижение людей с ограниченными возможностями. </w:t>
            </w:r>
          </w:p>
          <w:p w:rsidR="00E01E6D" w:rsidRPr="00E01E6D" w:rsidRDefault="00E01E6D" w:rsidP="00E01E6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01E6D" w:rsidRPr="00E01E6D" w:rsidTr="00E01E6D">
        <w:tc>
          <w:tcPr>
            <w:tcW w:w="3114" w:type="dxa"/>
          </w:tcPr>
          <w:p w:rsidR="00E01E6D" w:rsidRPr="00E01E6D" w:rsidRDefault="00E01E6D" w:rsidP="00E01E6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Целевые индикаторы и показатели Программы</w:t>
            </w:r>
          </w:p>
        </w:tc>
        <w:tc>
          <w:tcPr>
            <w:tcW w:w="6809" w:type="dxa"/>
          </w:tcPr>
          <w:p w:rsidR="00E01E6D" w:rsidRPr="00E01E6D" w:rsidRDefault="00E01E6D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1. Количество благоустроенных дворовых территорий многоквартирных домов в рамках программы,    </w:t>
            </w:r>
            <w:r w:rsidR="00F977BB" w:rsidRPr="004A570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4A5708">
              <w:rPr>
                <w:rFonts w:ascii="Times New Roman" w:hAnsi="Times New Roman" w:cs="Times New Roman"/>
                <w:sz w:val="24"/>
                <w:szCs w:val="28"/>
              </w:rPr>
              <w:t xml:space="preserve"> ед.;</w:t>
            </w:r>
          </w:p>
          <w:p w:rsidR="00E01E6D" w:rsidRPr="00E01E6D" w:rsidRDefault="00AC088C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Доля благоустроенных дворовых территорий многоквартирных домов от общего количества дворовых территорий, подлежащих благоустройству, </w:t>
            </w:r>
            <w:r w:rsidR="00E01E6D" w:rsidRPr="004A5708">
              <w:rPr>
                <w:rFonts w:ascii="Times New Roman" w:hAnsi="Times New Roman" w:cs="Times New Roman"/>
                <w:sz w:val="24"/>
                <w:szCs w:val="28"/>
              </w:rPr>
              <w:t>100 %;</w:t>
            </w:r>
          </w:p>
          <w:p w:rsidR="00E01E6D" w:rsidRPr="00E01E6D" w:rsidRDefault="00AC088C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>Площадь благоустроенных дворовых территорий многоквартирных домов,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4 000</w:t>
            </w:r>
            <w:r w:rsidR="004A570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01E6D" w:rsidRPr="00E01E6D" w:rsidRDefault="00E01E6D" w:rsidP="00E01E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4. Количество благоустроенных общественных территорий в рамках программы </w:t>
            </w:r>
            <w:r w:rsidR="004A5708" w:rsidRPr="004A5708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4A57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4A5708">
              <w:rPr>
                <w:rFonts w:ascii="Times New Roman" w:hAnsi="Times New Roman" w:cs="Times New Roman"/>
                <w:sz w:val="24"/>
                <w:szCs w:val="28"/>
              </w:rPr>
              <w:t>ед</w:t>
            </w:r>
            <w:proofErr w:type="spellEnd"/>
            <w:proofErr w:type="gramEnd"/>
            <w:r w:rsidRPr="004A5708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5.  Доля благоустроенных общественных территорий от общего  количества  общественных территорий, подлежащих благоустройству, предусмотренных в рамках муниципальной программе, </w:t>
            </w:r>
            <w:r w:rsidR="00AC088C"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  <w:r w:rsidRPr="004A5708">
              <w:rPr>
                <w:rFonts w:ascii="Times New Roman" w:hAnsi="Times New Roman" w:cs="Times New Roman"/>
                <w:sz w:val="24"/>
                <w:szCs w:val="28"/>
              </w:rPr>
              <w:t>%</w:t>
            </w:r>
            <w:proofErr w:type="gramStart"/>
            <w:r w:rsidRPr="004A5708">
              <w:rPr>
                <w:rFonts w:ascii="Times New Roman" w:hAnsi="Times New Roman" w:cs="Times New Roman"/>
                <w:sz w:val="24"/>
                <w:szCs w:val="28"/>
              </w:rPr>
              <w:t xml:space="preserve"> ;</w:t>
            </w:r>
            <w:proofErr w:type="gramEnd"/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6. Доля проектов благоустройства, реализованных с 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финансовым участием граждан, заинтересованных организаций </w:t>
            </w:r>
            <w:r w:rsidRPr="004A5708">
              <w:rPr>
                <w:rFonts w:ascii="Times New Roman" w:hAnsi="Times New Roman" w:cs="Times New Roman"/>
                <w:sz w:val="24"/>
                <w:szCs w:val="28"/>
              </w:rPr>
              <w:t>5%;</w:t>
            </w:r>
          </w:p>
          <w:p w:rsidR="00E01E6D" w:rsidRPr="00E01E6D" w:rsidRDefault="00E01E6D" w:rsidP="004A5708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7. Доля проектов благоустройства, реализованных с трудовым участием граждан, заинтересованных организаций </w:t>
            </w:r>
            <w:r w:rsidR="004A570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4A5708">
              <w:rPr>
                <w:rFonts w:ascii="Times New Roman" w:hAnsi="Times New Roman" w:cs="Times New Roman"/>
                <w:sz w:val="24"/>
                <w:szCs w:val="28"/>
              </w:rPr>
              <w:t>%.</w:t>
            </w:r>
          </w:p>
        </w:tc>
      </w:tr>
      <w:tr w:rsidR="00E01E6D" w:rsidRPr="00E01E6D" w:rsidTr="00E01E6D">
        <w:tc>
          <w:tcPr>
            <w:tcW w:w="3114" w:type="dxa"/>
          </w:tcPr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Сроки реализации                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Программы</w:t>
            </w:r>
          </w:p>
        </w:tc>
        <w:tc>
          <w:tcPr>
            <w:tcW w:w="6809" w:type="dxa"/>
            <w:vAlign w:val="center"/>
          </w:tcPr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2018 -2022 годы</w:t>
            </w:r>
          </w:p>
        </w:tc>
      </w:tr>
      <w:tr w:rsidR="00E01E6D" w:rsidRPr="00E01E6D" w:rsidTr="00E01E6D">
        <w:tc>
          <w:tcPr>
            <w:tcW w:w="3114" w:type="dxa"/>
          </w:tcPr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Объемы бюджетных ассигнований Программы</w:t>
            </w:r>
          </w:p>
        </w:tc>
        <w:tc>
          <w:tcPr>
            <w:tcW w:w="6809" w:type="dxa"/>
            <w:vAlign w:val="center"/>
          </w:tcPr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Общий объем финансирования Программы в 2018-2022 годах составит: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за счет всех источ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ников финансирования – 30 000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 в том числе: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за счет средств федерального бюджета – 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23 750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 по годам:</w:t>
            </w:r>
          </w:p>
          <w:p w:rsidR="00E01E6D" w:rsidRPr="00E01E6D" w:rsidRDefault="00444956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 – 4750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444956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– 4750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444956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 – 4750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444956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 – 4750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2022 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– 4750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за счет средств республиканского бюджета – 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1 250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 по годам:</w:t>
            </w:r>
          </w:p>
          <w:p w:rsidR="00E01E6D" w:rsidRPr="00E01E6D" w:rsidRDefault="00444956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2018 – 250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444956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 – 250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2020 – 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2021 – 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2022 – 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250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за счет средств местных бюджетов – </w:t>
            </w:r>
            <w:r w:rsidR="00444956"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рублей, из них по годам:</w:t>
            </w:r>
          </w:p>
          <w:p w:rsidR="00E01E6D" w:rsidRPr="00E01E6D" w:rsidRDefault="00444956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2018 – </w:t>
            </w:r>
            <w:r w:rsidR="003535EC">
              <w:rPr>
                <w:rFonts w:ascii="Times New Roman" w:hAnsi="Times New Roman" w:cs="Times New Roman"/>
                <w:sz w:val="24"/>
                <w:szCs w:val="28"/>
              </w:rPr>
              <w:t>1 000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2019 – </w:t>
            </w:r>
            <w:r w:rsidR="003535EC">
              <w:rPr>
                <w:rFonts w:ascii="Times New Roman" w:hAnsi="Times New Roman" w:cs="Times New Roman"/>
                <w:sz w:val="24"/>
                <w:szCs w:val="28"/>
              </w:rPr>
              <w:t xml:space="preserve">1 000 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тыс. руб.;</w:t>
            </w:r>
          </w:p>
          <w:p w:rsidR="00E01E6D" w:rsidRPr="00E01E6D" w:rsidRDefault="003535EC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 – 1 000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3535EC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2021 – 1 000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  <w:p w:rsidR="00E01E6D" w:rsidRPr="00E01E6D" w:rsidRDefault="003535EC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 – 1 000</w:t>
            </w:r>
            <w:r w:rsidR="00E01E6D" w:rsidRPr="00E01E6D">
              <w:rPr>
                <w:rFonts w:ascii="Times New Roman" w:hAnsi="Times New Roman" w:cs="Times New Roman"/>
                <w:sz w:val="24"/>
                <w:szCs w:val="28"/>
              </w:rPr>
              <w:t xml:space="preserve"> тыс. руб.;</w:t>
            </w:r>
          </w:p>
        </w:tc>
      </w:tr>
      <w:tr w:rsidR="00E01E6D" w:rsidRPr="00E01E6D" w:rsidTr="00E01E6D">
        <w:tc>
          <w:tcPr>
            <w:tcW w:w="3114" w:type="dxa"/>
          </w:tcPr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 реализации Программы</w:t>
            </w:r>
          </w:p>
          <w:p w:rsidR="00E01E6D" w:rsidRPr="00E01E6D" w:rsidRDefault="00E01E6D" w:rsidP="00E01E6D">
            <w:pPr>
              <w:pStyle w:val="af6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09" w:type="dxa"/>
          </w:tcPr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увеличение доли дворовых территорий МКД, в отношении которых будут проведены работы по благоустройству, от общего количества дворовых территорий МКД;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увеличение количества дворовых территорий МКД, приведенных в нормативное состояние;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 xml:space="preserve">- подготовка комплектов </w:t>
            </w:r>
            <w:proofErr w:type="spellStart"/>
            <w:r w:rsidRPr="00E01E6D">
              <w:rPr>
                <w:rFonts w:ascii="Times New Roman" w:hAnsi="Times New Roman"/>
                <w:sz w:val="24"/>
                <w:szCs w:val="28"/>
              </w:rPr>
              <w:t>проектно</w:t>
            </w:r>
            <w:proofErr w:type="spellEnd"/>
            <w:r w:rsidRPr="00E01E6D">
              <w:rPr>
                <w:rFonts w:ascii="Times New Roman" w:hAnsi="Times New Roman"/>
                <w:sz w:val="24"/>
                <w:szCs w:val="28"/>
              </w:rPr>
              <w:t xml:space="preserve"> – сметной документации на выполнение ремонта дворовых территорий МКД;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увеличение общей площади дорожного покрытия дворовых территорий МКД приведенных в нормативное состояние;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создание комфортных условий для отдыха и досуга жителей;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увеличение числа граждан, обеспеченных комфортными условиями проживания в МКД;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благоустройство территорий общественных территорий муниципального образования;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улучшение эстетического состояния общественных территорий муниципального образования;</w:t>
            </w:r>
          </w:p>
          <w:p w:rsidR="00E01E6D" w:rsidRPr="00E01E6D" w:rsidRDefault="00E01E6D" w:rsidP="00E01E6D">
            <w:pPr>
              <w:pStyle w:val="af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>- уровень информирования о мероприятиях по формированию современной городской среды муниципального образования, в ходе реализации Программы достигнет до 100%;</w:t>
            </w:r>
          </w:p>
          <w:p w:rsidR="00E01E6D" w:rsidRPr="00E01E6D" w:rsidRDefault="00E01E6D" w:rsidP="00E01E6D">
            <w:pPr>
              <w:pStyle w:val="af6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01E6D">
              <w:rPr>
                <w:rFonts w:ascii="Times New Roman" w:hAnsi="Times New Roman"/>
                <w:sz w:val="24"/>
                <w:szCs w:val="28"/>
              </w:rPr>
              <w:t xml:space="preserve">- доля участия населения в мероприятиях, проводимых в рамках Программы, составит 100% </w:t>
            </w:r>
            <w:r w:rsidRPr="00E01E6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E01E6D" w:rsidRPr="001B5C4E" w:rsidRDefault="00E01E6D" w:rsidP="00E01E6D">
      <w:pPr>
        <w:pStyle w:val="afc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7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Сфера реализации Программы, основные проблемы, оценка последствий инерционного развития и прогноз ее развития</w:t>
      </w:r>
    </w:p>
    <w:p w:rsidR="00E01E6D" w:rsidRPr="00F562E8" w:rsidRDefault="00E01E6D" w:rsidP="00E01E6D">
      <w:pPr>
        <w:pStyle w:val="afc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A5708" w:rsidRPr="00B45F88" w:rsidRDefault="004A5708" w:rsidP="00E01E6D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Кызылский район (кожуун) образован 21 февраля 1975 года из девяти сельских поселений (сумонов): с. Баян-Кол, с. Кара-Хаак, с.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Сукпак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, с. Терлиг-Хая, с. Усть-Элегест, с. Черби, с. Шамбалыг, с.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Ээрбек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, с. </w:t>
      </w:r>
      <w:proofErr w:type="gramStart"/>
      <w:r w:rsidRPr="00B45F88">
        <w:rPr>
          <w:rFonts w:ascii="Times New Roman" w:hAnsi="Times New Roman" w:cs="Times New Roman"/>
          <w:color w:val="auto"/>
          <w:sz w:val="28"/>
          <w:szCs w:val="28"/>
        </w:rPr>
        <w:t>Целинное</w:t>
      </w:r>
      <w:proofErr w:type="gram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и районного центра - поселка городского типа Каа-Хем. Общая численность населения района (кожууна) на 2017 г. – 31 058 человек. Общая площадь Кызылского кожууна составляет 40850,0 кв. км.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ab/>
        <w:t xml:space="preserve">Расстояние от центра до столицы Республики Тыва - г. Кызыла 10 километров. Кызылский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кожуун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граничит с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Улуг-Хемским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кожууном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на западе,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Тоджинским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на северо-востоке, Пий-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Хемским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на северо-западе и севере. На востоке и юге -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Каа-Хемским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Тандинским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районами (</w:t>
      </w:r>
      <w:proofErr w:type="spellStart"/>
      <w:r w:rsidRPr="00B45F88">
        <w:rPr>
          <w:rFonts w:ascii="Times New Roman" w:hAnsi="Times New Roman" w:cs="Times New Roman"/>
          <w:color w:val="auto"/>
          <w:sz w:val="28"/>
          <w:szCs w:val="28"/>
        </w:rPr>
        <w:t>кожуунами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>). Район связан автодорогой федерального значения с Красноярским краем и другими районами страны.</w:t>
      </w:r>
    </w:p>
    <w:p w:rsidR="00E01E6D" w:rsidRPr="00B45F88" w:rsidRDefault="00E01E6D" w:rsidP="00E01E6D">
      <w:pPr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Фонд многоквартирных домов </w:t>
      </w:r>
      <w:proofErr w:type="spellStart"/>
      <w:r w:rsidR="00DF7321">
        <w:rPr>
          <w:rFonts w:ascii="Times New Roman" w:hAnsi="Times New Roman" w:cs="Times New Roman"/>
          <w:color w:val="auto"/>
          <w:sz w:val="28"/>
          <w:szCs w:val="28"/>
        </w:rPr>
        <w:t>Кызылского</w:t>
      </w:r>
      <w:proofErr w:type="spellEnd"/>
      <w:r w:rsidR="00DF73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F7321">
        <w:rPr>
          <w:rFonts w:ascii="Times New Roman" w:hAnsi="Times New Roman" w:cs="Times New Roman"/>
          <w:color w:val="auto"/>
          <w:sz w:val="28"/>
          <w:szCs w:val="28"/>
        </w:rPr>
        <w:t>кожууна</w:t>
      </w:r>
      <w:proofErr w:type="spellEnd"/>
      <w:r w:rsidR="004A5708"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 8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МКД, образующих </w:t>
      </w:r>
      <w:r w:rsidR="004A5708" w:rsidRPr="00B45F88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дворовых территорий. Осно</w:t>
      </w:r>
      <w:r w:rsidR="009705B5" w:rsidRPr="00B45F88">
        <w:rPr>
          <w:rFonts w:ascii="Times New Roman" w:hAnsi="Times New Roman" w:cs="Times New Roman"/>
          <w:color w:val="auto"/>
          <w:sz w:val="28"/>
          <w:szCs w:val="28"/>
        </w:rPr>
        <w:t>вная часть домов построена от 2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до 60 лет назад. Благоустройство дворов жилищного фонда на сегодняшний день в целом по району полностью или частично не отвечает нормативным требованиям.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Пришло в негодность асфальтовое покрытие внутриквартальных проездов и тротуаров. Асфальтобетонное покрытие придомовых территорий имеет высокий физический износ. </w:t>
      </w:r>
    </w:p>
    <w:p w:rsidR="00E01E6D" w:rsidRPr="00B45F88" w:rsidRDefault="00E01E6D" w:rsidP="00E01E6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Система ливневой канализации  </w:t>
      </w:r>
      <w:r w:rsidR="009705B5" w:rsidRPr="00B45F88">
        <w:rPr>
          <w:rFonts w:ascii="Times New Roman" w:hAnsi="Times New Roman" w:cs="Times New Roman"/>
          <w:color w:val="auto"/>
          <w:sz w:val="28"/>
          <w:szCs w:val="28"/>
        </w:rPr>
        <w:t>отсутствует по причине того, что ее устройство не предусматривалось проектом и н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>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</w:t>
      </w:r>
    </w:p>
    <w:p w:rsidR="00E01E6D" w:rsidRPr="00B45F88" w:rsidRDefault="00E01E6D" w:rsidP="00E01E6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>В большинстве дворов отсутствует освещение придомовых территорий, необходимый набор малых форм и обустроенных детских и спортивных площадок. Отсутствуют специально обустроенные стоянки для автомобилей, что приводит к хаотичной парковке.</w:t>
      </w:r>
    </w:p>
    <w:p w:rsidR="00E01E6D" w:rsidRPr="00B45F88" w:rsidRDefault="00E01E6D" w:rsidP="00E01E6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В существующем жилищном фонде на территории </w:t>
      </w:r>
      <w:proofErr w:type="spellStart"/>
      <w:r w:rsidR="009705B5" w:rsidRPr="00B45F88">
        <w:rPr>
          <w:rFonts w:ascii="Times New Roman" w:hAnsi="Times New Roman" w:cs="Times New Roman"/>
          <w:color w:val="auto"/>
          <w:sz w:val="28"/>
          <w:szCs w:val="28"/>
        </w:rPr>
        <w:t>Кызылского</w:t>
      </w:r>
      <w:proofErr w:type="spellEnd"/>
      <w:r w:rsidR="00761F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761F5B">
        <w:rPr>
          <w:rFonts w:ascii="Times New Roman" w:hAnsi="Times New Roman" w:cs="Times New Roman"/>
          <w:color w:val="auto"/>
          <w:sz w:val="28"/>
          <w:szCs w:val="28"/>
        </w:rPr>
        <w:t>кожууна</w:t>
      </w:r>
      <w:proofErr w:type="spellEnd"/>
      <w:r w:rsidR="00761F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>объекты благоустройства дворов за многолетний период эксплуатации пришли в ветхое состояние и не отвечают в полной мере современным требованиям.</w:t>
      </w:r>
    </w:p>
    <w:p w:rsidR="00E01E6D" w:rsidRPr="00B45F88" w:rsidRDefault="00E01E6D" w:rsidP="00E01E6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Планировка и застройка муниципального образования, формирование жилых и общественных зон проводились без учета требований доступности для маломобильных граждан. Состояние объектов благоустройства территорий муниципального образования  в большинстве случаев не обеспечивает свободное передвижение людей с ограниченными возможностями. </w:t>
      </w:r>
    </w:p>
    <w:p w:rsidR="00E01E6D" w:rsidRPr="00B45F88" w:rsidRDefault="00E01E6D" w:rsidP="00E01E6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До настоящего времени благоустройство дворовых территорий населенных пунктов </w:t>
      </w:r>
      <w:r w:rsidR="009705B5"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Кызылского кожууна 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>осуществлялось по отдельным видам работ, без взаимной ув</w:t>
      </w:r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>язки элементов благоустройства.</w:t>
      </w:r>
    </w:p>
    <w:p w:rsidR="00E01E6D" w:rsidRPr="00B45F88" w:rsidRDefault="00E01E6D" w:rsidP="00E01E6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>В рамках муниципальной про</w:t>
      </w:r>
      <w:r w:rsidR="006723CE">
        <w:rPr>
          <w:rFonts w:ascii="Times New Roman" w:hAnsi="Times New Roman" w:cs="Times New Roman"/>
          <w:color w:val="auto"/>
          <w:sz w:val="28"/>
          <w:szCs w:val="28"/>
        </w:rPr>
        <w:t>граммы "Формирование комфортной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городско</w:t>
      </w:r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6723CE">
        <w:rPr>
          <w:rFonts w:ascii="Times New Roman" w:hAnsi="Times New Roman" w:cs="Times New Roman"/>
          <w:color w:val="auto"/>
          <w:sz w:val="28"/>
          <w:szCs w:val="28"/>
        </w:rPr>
        <w:t xml:space="preserve"> (сельской)</w:t>
      </w:r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среды на территории </w:t>
      </w:r>
      <w:proofErr w:type="spellStart"/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>Кызылского</w:t>
      </w:r>
      <w:proofErr w:type="spellEnd"/>
      <w:r w:rsidR="006723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723CE">
        <w:rPr>
          <w:rFonts w:ascii="Times New Roman" w:hAnsi="Times New Roman" w:cs="Times New Roman"/>
          <w:color w:val="auto"/>
          <w:sz w:val="28"/>
          <w:szCs w:val="28"/>
        </w:rPr>
        <w:t>кожууна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на 2017 год" реализован</w:t>
      </w:r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ы проекты по благоустройству 2 общественных 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территорий. </w:t>
      </w:r>
    </w:p>
    <w:p w:rsidR="00E01E6D" w:rsidRPr="00B45F88" w:rsidRDefault="00E01E6D" w:rsidP="00E01E6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Тем не менее, неблагоустроенными остались еще </w:t>
      </w:r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общественных 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>территорий общественных территорий</w:t>
      </w:r>
      <w:r w:rsidR="00FE04AE"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и 8 дворовых территорий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. Степень их благоустроенности не отвечает градостроительным, санитарно-гигиеническим и 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lastRenderedPageBreak/>
        <w:t>экологическим требованиям, ухудшают внешний облик населенных пунктов и района в целом.</w:t>
      </w:r>
    </w:p>
    <w:p w:rsidR="00E01E6D" w:rsidRPr="00B45F88" w:rsidRDefault="00E01E6D" w:rsidP="00E01E6D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В целом благоустройство населенных пунктов </w:t>
      </w:r>
      <w:proofErr w:type="spellStart"/>
      <w:r w:rsidR="00F65F67" w:rsidRPr="00B45F88">
        <w:rPr>
          <w:rFonts w:ascii="Times New Roman" w:hAnsi="Times New Roman" w:cs="Times New Roman"/>
          <w:color w:val="auto"/>
          <w:sz w:val="28"/>
          <w:szCs w:val="28"/>
        </w:rPr>
        <w:t>Кызылского</w:t>
      </w:r>
      <w:proofErr w:type="spellEnd"/>
      <w:r w:rsidR="00666D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666D2B">
        <w:rPr>
          <w:rFonts w:ascii="Times New Roman" w:hAnsi="Times New Roman" w:cs="Times New Roman"/>
          <w:color w:val="auto"/>
          <w:sz w:val="28"/>
          <w:szCs w:val="28"/>
        </w:rPr>
        <w:t>кожууна</w:t>
      </w:r>
      <w:proofErr w:type="spellEnd"/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находится на неудовлетворительном уровне. В большинстве сельских поселений не асфальтированы дороги, тротуарная с</w:t>
      </w:r>
      <w:r w:rsidR="00F65F67" w:rsidRPr="00B45F88">
        <w:rPr>
          <w:rFonts w:ascii="Times New Roman" w:hAnsi="Times New Roman" w:cs="Times New Roman"/>
          <w:color w:val="auto"/>
          <w:sz w:val="28"/>
          <w:szCs w:val="28"/>
        </w:rPr>
        <w:t>еть практически отсутствует, 95 %</w:t>
      </w: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 имеющихся тротуарных дорожек подлежат реконструкции.</w:t>
      </w:r>
    </w:p>
    <w:p w:rsidR="00E01E6D" w:rsidRPr="00B45F88" w:rsidRDefault="00E01E6D" w:rsidP="00E01E6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>Основными местами массового отдыха населения являются сельские клубы и скверы.  Эти объекты требуют капитального ремонта.</w:t>
      </w:r>
    </w:p>
    <w:p w:rsidR="00E01E6D" w:rsidRPr="00B45F88" w:rsidRDefault="00E01E6D" w:rsidP="00E01E6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>Для решения указанных проблем необходим комплексный подход, который предполагает использование программно-целевого метода, рассчитанный на среднесрочный период.</w:t>
      </w:r>
    </w:p>
    <w:p w:rsidR="00E01E6D" w:rsidRPr="00B45F88" w:rsidRDefault="00E01E6D" w:rsidP="00E01E6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 xml:space="preserve">Одним из наиболее важных моментов благоустройства района является благоустройство наиболее посещаемых территорий (центральные улицы, площадки, парки и скверы), строительство тротуаров по улице, где расположены социально значимые объекты сельских поселений. </w:t>
      </w:r>
    </w:p>
    <w:p w:rsidR="00E01E6D" w:rsidRPr="00B45F88" w:rsidRDefault="00E01E6D" w:rsidP="00E01E6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>Довольно остро стоит и вопрос благоустройства дворовых территорий многоквартирных домов. Строительство детских и спортивных площадок, озеленение дворовых территорий и организация освещения окажет положительное влияние на эстетическое состояние района и удовлетворенность населения уровнем благоустройства.</w:t>
      </w:r>
    </w:p>
    <w:p w:rsidR="00E01E6D" w:rsidRPr="00B45F88" w:rsidRDefault="00E01E6D" w:rsidP="00E01E6D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>Созданию современной и комфортной для проживания среды способствует обустройство существующих источников питьевой воды необходимым оборудованием, что подразумевает строительство твердой площадки, установку труб и желоба для удобного питья и забора воды, очистку каналов и установку железобетонных лотков для отвода воды.</w:t>
      </w:r>
    </w:p>
    <w:p w:rsidR="00E01E6D" w:rsidRPr="00B45F88" w:rsidRDefault="00E01E6D" w:rsidP="00E01E6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5F88">
        <w:rPr>
          <w:rFonts w:ascii="Times New Roman" w:hAnsi="Times New Roman" w:cs="Times New Roman"/>
          <w:color w:val="auto"/>
          <w:sz w:val="28"/>
          <w:szCs w:val="28"/>
        </w:rPr>
        <w:t>Реализация Программы, предусматривающая согласованные действия органов местного самоуправления муниципального образования и населения района, будет способствовать решению вышеперечисленных задач и позволит комплексно подойти к решению вопроса благоустройства территорий и тем самым обеспечит комфортные условия проживания для жителей района.</w:t>
      </w:r>
    </w:p>
    <w:p w:rsidR="00E01E6D" w:rsidRDefault="00E01E6D" w:rsidP="003C7CC1">
      <w:pPr>
        <w:pStyle w:val="22"/>
        <w:shd w:val="clear" w:color="auto" w:fill="auto"/>
        <w:tabs>
          <w:tab w:val="left" w:pos="0"/>
        </w:tabs>
        <w:spacing w:after="240" w:line="322" w:lineRule="exact"/>
        <w:ind w:right="340" w:firstLine="0"/>
      </w:pPr>
    </w:p>
    <w:p w:rsidR="00F562E8" w:rsidRPr="00F562E8" w:rsidRDefault="00E01E6D" w:rsidP="00F562E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62E8">
        <w:rPr>
          <w:rFonts w:ascii="Times New Roman" w:hAnsi="Times New Roman" w:cs="Times New Roman"/>
          <w:b/>
          <w:sz w:val="28"/>
          <w:szCs w:val="28"/>
        </w:rPr>
        <w:t xml:space="preserve">Информация о текущем состоянии сферы благоустройства в населенных пунктах </w:t>
      </w:r>
      <w:proofErr w:type="spellStart"/>
      <w:r w:rsidR="00F65F67">
        <w:rPr>
          <w:rFonts w:ascii="Times New Roman" w:hAnsi="Times New Roman" w:cs="Times New Roman"/>
          <w:b/>
          <w:sz w:val="28"/>
          <w:szCs w:val="28"/>
        </w:rPr>
        <w:t>Кызылского</w:t>
      </w:r>
      <w:proofErr w:type="spellEnd"/>
      <w:r w:rsidR="00C900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002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W w:w="9801" w:type="dxa"/>
        <w:tblLayout w:type="fixed"/>
        <w:tblLook w:val="04A0" w:firstRow="1" w:lastRow="0" w:firstColumn="1" w:lastColumn="0" w:noHBand="0" w:noVBand="1"/>
      </w:tblPr>
      <w:tblGrid>
        <w:gridCol w:w="456"/>
        <w:gridCol w:w="7360"/>
        <w:gridCol w:w="851"/>
        <w:gridCol w:w="1134"/>
      </w:tblGrid>
      <w:tr w:rsidR="00F562E8" w:rsidRPr="00D43275" w:rsidTr="00F562E8">
        <w:trPr>
          <w:trHeight w:val="4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Pr="00D43275">
              <w:rPr>
                <w:rFonts w:ascii="Times New Roman" w:hAnsi="Times New Roman" w:cs="Times New Roman"/>
              </w:rPr>
              <w:t>год</w:t>
            </w:r>
          </w:p>
        </w:tc>
      </w:tr>
      <w:tr w:rsidR="00F562E8" w:rsidRPr="00D43275" w:rsidTr="00F562E8">
        <w:trPr>
          <w:trHeight w:val="63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F562E8">
              <w:rPr>
                <w:rFonts w:ascii="Times New Roman" w:hAnsi="Times New Roman" w:cs="Times New Roman"/>
              </w:rPr>
              <w:t>Количество и площадь дворовых территорий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E8" w:rsidRPr="00D43275" w:rsidRDefault="00F562E8" w:rsidP="00F65F67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ед./                                                                      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Pr="00D43275" w:rsidRDefault="00F65F67" w:rsidP="00E01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562E8" w:rsidRPr="00D43275" w:rsidTr="00F562E8">
        <w:trPr>
          <w:trHeight w:val="48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Количество и 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ед./                                                                                              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Pr="00D43275" w:rsidRDefault="00F65F67" w:rsidP="00E01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1/837,62</w:t>
            </w:r>
          </w:p>
        </w:tc>
      </w:tr>
      <w:tr w:rsidR="00F562E8" w:rsidRPr="00D43275" w:rsidTr="00F562E8">
        <w:trPr>
          <w:trHeight w:val="73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Доля благоустроенных дворовых территорий от общего количества дворовых территорий.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562E8" w:rsidRPr="00D43275" w:rsidTr="00F562E8">
        <w:trPr>
          <w:trHeight w:val="12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F65F67">
            <w:pPr>
              <w:rPr>
                <w:rFonts w:ascii="Times New Roman" w:hAnsi="Times New Roman" w:cs="Times New Roman"/>
              </w:rPr>
            </w:pPr>
            <w:proofErr w:type="gramStart"/>
            <w:r w:rsidRPr="00D43275">
              <w:rPr>
                <w:rFonts w:ascii="Times New Roman" w:hAnsi="Times New Roman" w:cs="Times New Roman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</w:t>
            </w:r>
            <w:r w:rsidR="00F65F67">
              <w:rPr>
                <w:rFonts w:ascii="Times New Roman" w:hAnsi="Times New Roman" w:cs="Times New Roman"/>
              </w:rPr>
              <w:t xml:space="preserve">Кызылского </w:t>
            </w:r>
            <w:r>
              <w:rPr>
                <w:rFonts w:ascii="Times New Roman" w:hAnsi="Times New Roman" w:cs="Times New Roman"/>
              </w:rPr>
              <w:t>кожууна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2E8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Pr="00D43275" w:rsidRDefault="00F65F67" w:rsidP="00E01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F562E8" w:rsidRPr="00D43275" w:rsidTr="00F562E8">
        <w:trPr>
          <w:trHeight w:val="62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Количество общественных территорий (парки, скверы, набережные и т.д.).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Pr="00722A82" w:rsidRDefault="000708BF" w:rsidP="00E01E6D">
            <w:pPr>
              <w:jc w:val="center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30</w:t>
            </w:r>
          </w:p>
        </w:tc>
      </w:tr>
      <w:tr w:rsidR="00F562E8" w:rsidRPr="00D43275" w:rsidTr="00F562E8">
        <w:trPr>
          <w:trHeight w:val="9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Доля и количество благоустроенных общественных территорий (парки, скверы, набережные и т.д.) от общего количества таких территорий.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% /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2E8" w:rsidRPr="00722A82" w:rsidRDefault="00F562E8" w:rsidP="00E01E6D">
            <w:pPr>
              <w:rPr>
                <w:rFonts w:ascii="Times New Roman" w:hAnsi="Times New Roman" w:cs="Times New Roman"/>
              </w:rPr>
            </w:pPr>
          </w:p>
          <w:p w:rsidR="00F562E8" w:rsidRPr="00722A82" w:rsidRDefault="000708BF" w:rsidP="00E01E6D">
            <w:pPr>
              <w:jc w:val="center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40/12</w:t>
            </w:r>
          </w:p>
        </w:tc>
      </w:tr>
      <w:tr w:rsidR="00F562E8" w:rsidRPr="00D43275" w:rsidTr="00F562E8">
        <w:trPr>
          <w:trHeight w:val="82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Доля и количество общественных территорий (парки, скверы, набережные и т.д.) от общего количества таких территорий, нуждающихся в благоустройстве.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% /                                                                                                              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Pr="00722A82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Pr="00722A82" w:rsidRDefault="00F562E8" w:rsidP="000708BF">
            <w:pPr>
              <w:jc w:val="center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100/</w:t>
            </w:r>
            <w:r w:rsidR="000708BF" w:rsidRPr="00722A82">
              <w:rPr>
                <w:rFonts w:ascii="Times New Roman" w:hAnsi="Times New Roman" w:cs="Times New Roman"/>
              </w:rPr>
              <w:t>30</w:t>
            </w:r>
          </w:p>
        </w:tc>
      </w:tr>
      <w:tr w:rsidR="00F562E8" w:rsidRPr="00D43275" w:rsidTr="00F562E8">
        <w:trPr>
          <w:trHeight w:val="91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Площадь благоустроенных общественных территорий, приходящихся на 1 жителя муниципального образования.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3275">
              <w:rPr>
                <w:rFonts w:ascii="Times New Roman" w:hAnsi="Times New Roman" w:cs="Times New Roman"/>
              </w:rPr>
              <w:t>кв.м</w:t>
            </w:r>
            <w:proofErr w:type="spellEnd"/>
            <w:r w:rsidRPr="00D432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Pr="00722A82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Pr="00722A82" w:rsidRDefault="00642273" w:rsidP="00E01E6D">
            <w:pPr>
              <w:jc w:val="center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20</w:t>
            </w:r>
          </w:p>
        </w:tc>
      </w:tr>
      <w:tr w:rsidR="00F562E8" w:rsidRPr="00D43275" w:rsidTr="00F562E8">
        <w:trPr>
          <w:trHeight w:val="106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(при наличии такой практики).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Pr="00722A82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Pr="00722A82" w:rsidRDefault="00642273" w:rsidP="00E01E6D">
            <w:pPr>
              <w:jc w:val="center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2</w:t>
            </w:r>
          </w:p>
        </w:tc>
      </w:tr>
      <w:tr w:rsidR="00F562E8" w:rsidRPr="00D43275" w:rsidTr="00F562E8">
        <w:trPr>
          <w:trHeight w:val="104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(при наличии такой практики)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2E8" w:rsidRPr="00D43275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  <w:r w:rsidRPr="00D4327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62E8" w:rsidRPr="00722A82" w:rsidRDefault="00F562E8" w:rsidP="00E01E6D">
            <w:pPr>
              <w:jc w:val="center"/>
              <w:rPr>
                <w:rFonts w:ascii="Times New Roman" w:hAnsi="Times New Roman" w:cs="Times New Roman"/>
              </w:rPr>
            </w:pPr>
          </w:p>
          <w:p w:rsidR="00F562E8" w:rsidRPr="00722A82" w:rsidRDefault="00642273" w:rsidP="00E01E6D">
            <w:pPr>
              <w:jc w:val="center"/>
              <w:rPr>
                <w:rFonts w:ascii="Times New Roman" w:hAnsi="Times New Roman" w:cs="Times New Roman"/>
              </w:rPr>
            </w:pPr>
            <w:r w:rsidRPr="00722A82">
              <w:rPr>
                <w:rFonts w:ascii="Times New Roman" w:hAnsi="Times New Roman" w:cs="Times New Roman"/>
              </w:rPr>
              <w:t>50</w:t>
            </w:r>
          </w:p>
        </w:tc>
      </w:tr>
    </w:tbl>
    <w:p w:rsidR="00642273" w:rsidRDefault="00642273" w:rsidP="00F562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62E8" w:rsidRDefault="00F562E8" w:rsidP="00F562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AF4D9F">
        <w:rPr>
          <w:rFonts w:ascii="Times New Roman" w:hAnsi="Times New Roman"/>
          <w:b/>
          <w:sz w:val="28"/>
          <w:szCs w:val="28"/>
        </w:rPr>
        <w:t>Приоритеты политики благоустройства, формулировка целей, задач и целев</w:t>
      </w:r>
      <w:r>
        <w:rPr>
          <w:rFonts w:ascii="Times New Roman" w:hAnsi="Times New Roman"/>
          <w:b/>
          <w:sz w:val="28"/>
          <w:szCs w:val="28"/>
        </w:rPr>
        <w:t>ых</w:t>
      </w:r>
      <w:r w:rsidRPr="00AF4D9F">
        <w:rPr>
          <w:rFonts w:ascii="Times New Roman" w:hAnsi="Times New Roman"/>
          <w:b/>
          <w:sz w:val="28"/>
          <w:szCs w:val="28"/>
        </w:rPr>
        <w:t xml:space="preserve"> индикатор</w:t>
      </w:r>
      <w:r>
        <w:rPr>
          <w:rFonts w:ascii="Times New Roman" w:hAnsi="Times New Roman"/>
          <w:b/>
          <w:sz w:val="28"/>
          <w:szCs w:val="28"/>
        </w:rPr>
        <w:t>ов</w:t>
      </w:r>
      <w:r w:rsidRPr="00AF4D9F">
        <w:rPr>
          <w:rFonts w:ascii="Times New Roman" w:hAnsi="Times New Roman"/>
          <w:b/>
          <w:sz w:val="28"/>
          <w:szCs w:val="28"/>
        </w:rPr>
        <w:t xml:space="preserve"> муниципальной</w:t>
      </w:r>
      <w:r w:rsidRPr="00DC4E38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F562E8" w:rsidRPr="00DC4E38" w:rsidRDefault="00F562E8" w:rsidP="00F562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562E8" w:rsidRPr="00D43275" w:rsidRDefault="00F562E8" w:rsidP="00F562E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комплексного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397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7A6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43275">
        <w:rPr>
          <w:rFonts w:ascii="Times New Roman" w:hAnsi="Times New Roman" w:cs="Times New Roman"/>
          <w:sz w:val="28"/>
          <w:szCs w:val="28"/>
        </w:rPr>
        <w:t>:</w:t>
      </w:r>
    </w:p>
    <w:p w:rsidR="00F562E8" w:rsidRPr="001B5C4E" w:rsidRDefault="00F562E8" w:rsidP="00F562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5C4E">
        <w:rPr>
          <w:rFonts w:ascii="Times New Roman" w:hAnsi="Times New Roman" w:cs="Times New Roman"/>
          <w:sz w:val="28"/>
          <w:szCs w:val="28"/>
        </w:rPr>
        <w:t>- улучшение технико-эксплуатационного состояния дворовых территорий многоквартирных домов и проездов к дворовым территориям многоквартирных домов;</w:t>
      </w:r>
    </w:p>
    <w:p w:rsidR="00F562E8" w:rsidRPr="001B5C4E" w:rsidRDefault="00F562E8" w:rsidP="00F562E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5C4E">
        <w:rPr>
          <w:rFonts w:ascii="Times New Roman" w:hAnsi="Times New Roman" w:cs="Times New Roman"/>
          <w:sz w:val="28"/>
          <w:szCs w:val="28"/>
        </w:rPr>
        <w:t>- организация благоустройства территорий муниципального образования;</w:t>
      </w:r>
    </w:p>
    <w:p w:rsidR="00F562E8" w:rsidRPr="001B5C4E" w:rsidRDefault="00F562E8" w:rsidP="00F562E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B5C4E"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создание условий для массового отдыха жителей и организация обустройства мест массового пребывания населения;</w:t>
      </w:r>
    </w:p>
    <w:p w:rsidR="00F562E8" w:rsidRPr="00392438" w:rsidRDefault="00F562E8" w:rsidP="00F562E8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496E">
        <w:rPr>
          <w:rFonts w:ascii="Times New Roman" w:hAnsi="Times New Roman" w:cs="Times New Roman"/>
          <w:sz w:val="28"/>
          <w:szCs w:val="28"/>
        </w:rPr>
        <w:t>- совершенствование архитектурно - художественного облика</w:t>
      </w:r>
      <w:r w:rsidRPr="001B5C4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3496E">
        <w:rPr>
          <w:rFonts w:ascii="Times New Roman" w:hAnsi="Times New Roman" w:cs="Times New Roman"/>
          <w:sz w:val="28"/>
          <w:szCs w:val="28"/>
        </w:rPr>
        <w:t>, размещение и содержание малых архитектурных форм.</w:t>
      </w:r>
    </w:p>
    <w:p w:rsidR="00F562E8" w:rsidRPr="00091E8D" w:rsidRDefault="00F562E8" w:rsidP="00F562E8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5738">
        <w:rPr>
          <w:rFonts w:ascii="Times New Roman" w:hAnsi="Times New Roman" w:cs="Times New Roman"/>
          <w:sz w:val="28"/>
          <w:szCs w:val="28"/>
        </w:rPr>
        <w:t>- формирование доступной городской среды</w:t>
      </w:r>
      <w:r w:rsidRPr="005D5738">
        <w:rPr>
          <w:rFonts w:ascii="Times New Roman" w:hAnsi="Times New Roman" w:cs="Times New Roman"/>
          <w:sz w:val="28"/>
        </w:rPr>
        <w:t xml:space="preserve"> для инвалидов и маломобильных групп населения.</w:t>
      </w:r>
    </w:p>
    <w:p w:rsidR="00F562E8" w:rsidRPr="00D43275" w:rsidRDefault="00F562E8" w:rsidP="00642273">
      <w:pPr>
        <w:shd w:val="clear" w:color="auto" w:fill="FFFFFF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Для достижения поставленных целей необходимо решить следующие задачи:</w:t>
      </w:r>
    </w:p>
    <w:p w:rsidR="00F562E8" w:rsidRPr="006B788D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8D">
        <w:rPr>
          <w:rFonts w:ascii="Times New Roman" w:hAnsi="Times New Roman" w:cs="Times New Roman"/>
          <w:sz w:val="28"/>
          <w:szCs w:val="28"/>
        </w:rPr>
        <w:t>- обеспечение формирования единых подходов и ключевых приоритетов формирования комфортной городской</w:t>
      </w:r>
      <w:r w:rsidR="00795A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13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14136">
        <w:rPr>
          <w:rFonts w:ascii="Times New Roman" w:hAnsi="Times New Roman" w:cs="Times New Roman"/>
          <w:sz w:val="28"/>
          <w:szCs w:val="28"/>
        </w:rPr>
        <w:t>сельской)</w:t>
      </w:r>
      <w:r w:rsidRPr="006B788D">
        <w:rPr>
          <w:rFonts w:ascii="Times New Roman" w:hAnsi="Times New Roman" w:cs="Times New Roman"/>
          <w:sz w:val="28"/>
          <w:szCs w:val="28"/>
        </w:rPr>
        <w:t xml:space="preserve"> среды на территории </w:t>
      </w:r>
      <w:proofErr w:type="spellStart"/>
      <w:r w:rsidR="00642273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3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6B7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РТ</w:t>
      </w:r>
      <w:r w:rsidRPr="006B788D">
        <w:rPr>
          <w:rFonts w:ascii="Times New Roman" w:hAnsi="Times New Roman" w:cs="Times New Roman"/>
          <w:sz w:val="28"/>
          <w:szCs w:val="28"/>
        </w:rPr>
        <w:t xml:space="preserve"> с учетом приоритетов территориального развития;</w:t>
      </w:r>
    </w:p>
    <w:p w:rsidR="00F562E8" w:rsidRPr="006B788D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8D">
        <w:rPr>
          <w:rFonts w:ascii="Times New Roman" w:hAnsi="Times New Roman" w:cs="Times New Roman"/>
          <w:sz w:val="28"/>
          <w:szCs w:val="28"/>
        </w:rPr>
        <w:t xml:space="preserve">- создание универсальных механизмов вовлечения граждан, организаций </w:t>
      </w:r>
      <w:r w:rsidRPr="006B788D">
        <w:rPr>
          <w:rFonts w:ascii="Times New Roman" w:hAnsi="Times New Roman" w:cs="Times New Roman"/>
          <w:sz w:val="28"/>
          <w:szCs w:val="28"/>
        </w:rPr>
        <w:lastRenderedPageBreak/>
        <w:t xml:space="preserve">(заинтересованных лиц) в реализацию мероприятий по благоустройству территорий; </w:t>
      </w:r>
    </w:p>
    <w:p w:rsidR="00F562E8" w:rsidRPr="006B788D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8D">
        <w:rPr>
          <w:rFonts w:ascii="Times New Roman" w:hAnsi="Times New Roman" w:cs="Times New Roman"/>
          <w:sz w:val="28"/>
          <w:szCs w:val="28"/>
        </w:rPr>
        <w:t>- повышение ответственности заинтересованных лиц за соблюдение чистоты и порядка, содержание объектов благоустройства;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38">
        <w:rPr>
          <w:rFonts w:ascii="Times New Roman" w:hAnsi="Times New Roman" w:cs="Times New Roman"/>
          <w:sz w:val="28"/>
          <w:szCs w:val="28"/>
        </w:rPr>
        <w:t xml:space="preserve">- адаптация городской среды для людей с физическими недостатками, </w:t>
      </w:r>
      <w:proofErr w:type="gramStart"/>
      <w:r w:rsidRPr="005D5738">
        <w:rPr>
          <w:rFonts w:ascii="Times New Roman" w:hAnsi="Times New Roman" w:cs="Times New Roman"/>
          <w:sz w:val="28"/>
          <w:szCs w:val="28"/>
        </w:rPr>
        <w:t>обеспечивающую</w:t>
      </w:r>
      <w:proofErr w:type="gramEnd"/>
      <w:r w:rsidRPr="005D5738">
        <w:rPr>
          <w:rFonts w:ascii="Times New Roman" w:hAnsi="Times New Roman" w:cs="Times New Roman"/>
          <w:sz w:val="28"/>
          <w:szCs w:val="28"/>
        </w:rPr>
        <w:t xml:space="preserve"> свободное передвижение людей с ограниченными возможностями.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357">
        <w:rPr>
          <w:rFonts w:ascii="Times New Roman" w:hAnsi="Times New Roman" w:cs="Times New Roman"/>
          <w:sz w:val="28"/>
          <w:szCs w:val="28"/>
        </w:rPr>
        <w:t>Успешное выполнение поставленных задач позволит улучшить условия жизни населения и повысить привлекательность района, как для проживания, так и для проведения хозяйственной деятельности, развертывания частной инициативы, привлечения бизнеса. Будут созданы необходимые условия для развития других систем жизнеобеспечения населения района в целом.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Период реализации Программы 2018-2022 годы.</w:t>
      </w:r>
    </w:p>
    <w:p w:rsidR="00F562E8" w:rsidRDefault="00F562E8" w:rsidP="00F562E8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43275">
        <w:rPr>
          <w:sz w:val="28"/>
          <w:szCs w:val="28"/>
        </w:rPr>
        <w:t xml:space="preserve">Показатели (индикаторы) </w:t>
      </w:r>
      <w:r>
        <w:rPr>
          <w:sz w:val="28"/>
          <w:szCs w:val="28"/>
        </w:rPr>
        <w:t xml:space="preserve">эффективности </w:t>
      </w:r>
      <w:r w:rsidRPr="00D43275">
        <w:rPr>
          <w:sz w:val="28"/>
          <w:szCs w:val="28"/>
        </w:rPr>
        <w:t xml:space="preserve">реализации Программы приводятся в </w:t>
      </w:r>
      <w:r w:rsidRPr="00F562E8">
        <w:rPr>
          <w:b/>
          <w:color w:val="FF0000"/>
          <w:sz w:val="28"/>
          <w:szCs w:val="28"/>
        </w:rPr>
        <w:t xml:space="preserve">приложении </w:t>
      </w:r>
      <w:r w:rsidRPr="006B788D">
        <w:rPr>
          <w:b/>
          <w:sz w:val="28"/>
          <w:szCs w:val="28"/>
        </w:rPr>
        <w:t>1</w:t>
      </w:r>
      <w:r w:rsidRPr="00D43275">
        <w:rPr>
          <w:sz w:val="28"/>
          <w:szCs w:val="28"/>
        </w:rPr>
        <w:t xml:space="preserve"> к Программе.</w:t>
      </w:r>
    </w:p>
    <w:p w:rsidR="00642273" w:rsidRDefault="00642273" w:rsidP="00F562E8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F562E8" w:rsidRPr="004613F5" w:rsidRDefault="00F562E8" w:rsidP="00F562E8">
      <w:pPr>
        <w:pStyle w:val="afc"/>
        <w:numPr>
          <w:ilvl w:val="0"/>
          <w:numId w:val="2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613F5">
        <w:rPr>
          <w:rFonts w:ascii="Times New Roman" w:hAnsi="Times New Roman" w:cs="Times New Roman"/>
          <w:b/>
          <w:bCs/>
          <w:sz w:val="28"/>
          <w:szCs w:val="28"/>
        </w:rPr>
        <w:t>Характеристика основных мероприятий Программы</w:t>
      </w:r>
    </w:p>
    <w:p w:rsidR="00F562E8" w:rsidRPr="00D43275" w:rsidRDefault="00F562E8" w:rsidP="00F562E8">
      <w:pPr>
        <w:pStyle w:val="afc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2E8" w:rsidRPr="00D43275" w:rsidRDefault="00F562E8" w:rsidP="00F562E8">
      <w:pPr>
        <w:pStyle w:val="af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В рамках Программы на 2018-2022 гг. для достижения поставленных целей предусматривается реализация следующих мероприятий:</w:t>
      </w:r>
    </w:p>
    <w:p w:rsidR="00F562E8" w:rsidRPr="00D43275" w:rsidRDefault="00F562E8" w:rsidP="00F562E8">
      <w:pPr>
        <w:pStyle w:val="afc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3275">
        <w:rPr>
          <w:rFonts w:ascii="Times New Roman" w:hAnsi="Times New Roman" w:cs="Times New Roman"/>
          <w:sz w:val="28"/>
          <w:szCs w:val="28"/>
        </w:rPr>
        <w:t xml:space="preserve">комплексное благоустройство дворовых территорий многоквартирных домов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000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01A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4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D43275">
        <w:rPr>
          <w:rFonts w:ascii="Times New Roman" w:hAnsi="Times New Roman" w:cs="Times New Roman"/>
          <w:sz w:val="28"/>
          <w:szCs w:val="28"/>
        </w:rPr>
        <w:t>;</w:t>
      </w:r>
    </w:p>
    <w:p w:rsidR="00F562E8" w:rsidRPr="00D43275" w:rsidRDefault="00F562E8" w:rsidP="00F562E8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43275">
        <w:rPr>
          <w:rFonts w:ascii="Times New Roman" w:hAnsi="Times New Roman" w:cs="Times New Roman"/>
          <w:sz w:val="28"/>
          <w:szCs w:val="28"/>
        </w:rPr>
        <w:t xml:space="preserve">здоровление санитарного состояния и улучшения </w:t>
      </w:r>
      <w:proofErr w:type="gramStart"/>
      <w:r w:rsidRPr="00D43275">
        <w:rPr>
          <w:rFonts w:ascii="Times New Roman" w:hAnsi="Times New Roman" w:cs="Times New Roman"/>
          <w:sz w:val="28"/>
          <w:szCs w:val="28"/>
        </w:rPr>
        <w:t>эстетического внешнего вида</w:t>
      </w:r>
      <w:proofErr w:type="gramEnd"/>
      <w:r w:rsidRPr="00D43275"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D43275">
        <w:rPr>
          <w:rFonts w:ascii="Times New Roman" w:hAnsi="Times New Roman" w:cs="Times New Roman"/>
          <w:sz w:val="28"/>
          <w:szCs w:val="28"/>
        </w:rPr>
        <w:t>она за счет реализации проектов благоустройства наиболее посещаемых территорий и мест массового отдыха населения;</w:t>
      </w:r>
    </w:p>
    <w:p w:rsidR="00F562E8" w:rsidRPr="00D43275" w:rsidRDefault="00F562E8" w:rsidP="00F562E8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озеленение </w:t>
      </w:r>
      <w:r w:rsidRPr="00D43275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D43275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(посадка</w:t>
      </w:r>
      <w:r w:rsidRPr="00D43275">
        <w:rPr>
          <w:rFonts w:ascii="Times New Roman" w:hAnsi="Times New Roman" w:cs="Times New Roman"/>
          <w:sz w:val="28"/>
          <w:szCs w:val="28"/>
        </w:rPr>
        <w:t xml:space="preserve"> деревьев и кустарников, устройство и ремонт газонов и цветников, санитарная обрезка деревьев и прореживание загущенных посадок);</w:t>
      </w:r>
    </w:p>
    <w:p w:rsidR="00F562E8" w:rsidRPr="00D43275" w:rsidRDefault="00F562E8" w:rsidP="00F562E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3275">
        <w:rPr>
          <w:rFonts w:ascii="Times New Roman" w:hAnsi="Times New Roman" w:cs="Times New Roman"/>
          <w:sz w:val="28"/>
          <w:szCs w:val="28"/>
        </w:rPr>
        <w:t>строительство детских игровых и спортивных площадок;</w:t>
      </w:r>
    </w:p>
    <w:p w:rsidR="00F562E8" w:rsidRPr="00D43275" w:rsidRDefault="00722A82" w:rsidP="00F562E8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62E8" w:rsidRPr="005D5738">
        <w:rPr>
          <w:rFonts w:ascii="Times New Roman" w:hAnsi="Times New Roman" w:cs="Times New Roman"/>
          <w:sz w:val="28"/>
          <w:szCs w:val="28"/>
        </w:rPr>
        <w:t>благоустройство дворовых и общественных территорий с учетом их доступности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62E8" w:rsidRDefault="00642273" w:rsidP="00F562E8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62E8">
        <w:rPr>
          <w:rFonts w:ascii="Times New Roman" w:hAnsi="Times New Roman" w:cs="Times New Roman"/>
          <w:sz w:val="28"/>
          <w:szCs w:val="28"/>
        </w:rPr>
        <w:t>р</w:t>
      </w:r>
      <w:r w:rsidR="00F562E8" w:rsidRPr="00D43275">
        <w:rPr>
          <w:rFonts w:ascii="Times New Roman" w:hAnsi="Times New Roman" w:cs="Times New Roman"/>
          <w:sz w:val="28"/>
          <w:szCs w:val="28"/>
        </w:rPr>
        <w:t>асширение механизмов вовлечения граждан и организаций в реализацию мероприятий по благоустройству.</w:t>
      </w:r>
    </w:p>
    <w:p w:rsidR="00F562E8" w:rsidRDefault="00F562E8" w:rsidP="00F562E8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приведен в </w:t>
      </w:r>
      <w:r w:rsidRPr="00F562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приложении </w:t>
      </w:r>
      <w:r w:rsidRPr="0001512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Благоустройство дворовых и общественных территорий предусматривает выполнение минимального и дополнительного перечня работ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62E8" w:rsidRPr="00D43275" w:rsidRDefault="00F562E8" w:rsidP="00F56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75">
        <w:rPr>
          <w:rFonts w:ascii="Times New Roman" w:hAnsi="Times New Roman" w:cs="Times New Roman"/>
          <w:b/>
          <w:sz w:val="28"/>
          <w:szCs w:val="28"/>
        </w:rPr>
        <w:t>минимальный перечень работ: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– ремонт дворовых проездов</w:t>
      </w:r>
      <w:r>
        <w:rPr>
          <w:rFonts w:ascii="Times New Roman" w:hAnsi="Times New Roman" w:cs="Times New Roman"/>
          <w:sz w:val="28"/>
          <w:szCs w:val="28"/>
        </w:rPr>
        <w:t xml:space="preserve"> (асфальтирование);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– организация освещения;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– установка скамеек;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– установка урн для мусора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2E8" w:rsidRPr="00D43275" w:rsidRDefault="00F562E8" w:rsidP="00F56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75">
        <w:rPr>
          <w:rFonts w:ascii="Times New Roman" w:hAnsi="Times New Roman" w:cs="Times New Roman"/>
          <w:b/>
          <w:sz w:val="28"/>
          <w:szCs w:val="28"/>
        </w:rPr>
        <w:t>дополнительный перечень работ:</w:t>
      </w:r>
    </w:p>
    <w:p w:rsidR="00F562E8" w:rsidRPr="00D43275" w:rsidRDefault="00F562E8" w:rsidP="00F562E8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27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43275">
        <w:rPr>
          <w:rFonts w:ascii="Times New Roman" w:hAnsi="Times New Roman" w:cs="Times New Roman"/>
          <w:bCs/>
          <w:sz w:val="28"/>
          <w:szCs w:val="28"/>
        </w:rPr>
        <w:t>оборудование детских и (или) спортивных площадок;</w:t>
      </w:r>
    </w:p>
    <w:p w:rsidR="00F562E8" w:rsidRPr="00D43275" w:rsidRDefault="00F562E8" w:rsidP="00F562E8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275">
        <w:rPr>
          <w:rFonts w:ascii="Times New Roman" w:hAnsi="Times New Roman" w:cs="Times New Roman"/>
          <w:bCs/>
          <w:sz w:val="28"/>
          <w:szCs w:val="28"/>
        </w:rPr>
        <w:t>– оборудование автомобильных парковок;</w:t>
      </w:r>
    </w:p>
    <w:p w:rsidR="00F562E8" w:rsidRPr="00E057EF" w:rsidRDefault="00F562E8" w:rsidP="00F562E8">
      <w:pPr>
        <w:numPr>
          <w:ilvl w:val="0"/>
          <w:numId w:val="21"/>
        </w:numPr>
        <w:tabs>
          <w:tab w:val="left" w:pos="1005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7EF">
        <w:rPr>
          <w:rFonts w:ascii="Times New Roman" w:eastAsia="Times New Roman" w:hAnsi="Times New Roman" w:cs="Times New Roman"/>
          <w:sz w:val="28"/>
          <w:szCs w:val="28"/>
        </w:rPr>
        <w:t>озеленение придомовых территорий;</w:t>
      </w:r>
    </w:p>
    <w:p w:rsidR="00F562E8" w:rsidRPr="00E057EF" w:rsidRDefault="00F562E8" w:rsidP="00F562E8">
      <w:pPr>
        <w:numPr>
          <w:ilvl w:val="0"/>
          <w:numId w:val="21"/>
        </w:numPr>
        <w:tabs>
          <w:tab w:val="left" w:pos="975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7EF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установка скамеек со спинками и подлокотниками для инвалидов и маломобильных групп граждан;</w:t>
      </w:r>
    </w:p>
    <w:p w:rsidR="00F562E8" w:rsidRDefault="00F562E8" w:rsidP="00F562E8">
      <w:pPr>
        <w:numPr>
          <w:ilvl w:val="0"/>
          <w:numId w:val="21"/>
        </w:numPr>
        <w:tabs>
          <w:tab w:val="left" w:pos="975"/>
        </w:tabs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7EF">
        <w:rPr>
          <w:rFonts w:ascii="Times New Roman" w:eastAsia="Times New Roman" w:hAnsi="Times New Roman" w:cs="Times New Roman"/>
          <w:sz w:val="28"/>
          <w:szCs w:val="28"/>
        </w:rPr>
        <w:t>устройство пандусов на придомовых территориях для инвалидо</w:t>
      </w:r>
      <w:r w:rsidR="00722A82">
        <w:rPr>
          <w:rFonts w:ascii="Times New Roman" w:eastAsia="Times New Roman" w:hAnsi="Times New Roman" w:cs="Times New Roman"/>
          <w:sz w:val="28"/>
          <w:szCs w:val="28"/>
        </w:rPr>
        <w:t>в и маломобильных групп граждан;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устройство ограждения </w:t>
      </w:r>
      <w:r w:rsidRPr="00D43275">
        <w:rPr>
          <w:rFonts w:ascii="Times New Roman" w:hAnsi="Times New Roman" w:cs="Times New Roman"/>
          <w:bCs/>
          <w:sz w:val="28"/>
          <w:szCs w:val="28"/>
        </w:rPr>
        <w:t>детских и (или) спортивных площадок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62E8" w:rsidRPr="0066709C" w:rsidRDefault="00F562E8" w:rsidP="00F562E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62E8" w:rsidRDefault="00F562E8" w:rsidP="00F562E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E5F">
        <w:rPr>
          <w:rFonts w:ascii="Times New Roman" w:eastAsia="Calibri" w:hAnsi="Times New Roman" w:cs="Times New Roman"/>
          <w:sz w:val="28"/>
          <w:szCs w:val="28"/>
        </w:rPr>
        <w:t>Нормативная стоимость (единичные расценки) работ по благоустройству, входящих в состав минимального пе</w:t>
      </w:r>
      <w:r>
        <w:rPr>
          <w:rFonts w:ascii="Times New Roman" w:eastAsia="Calibri" w:hAnsi="Times New Roman" w:cs="Times New Roman"/>
          <w:sz w:val="28"/>
          <w:szCs w:val="28"/>
        </w:rPr>
        <w:t>речня работ приведена в Таблице</w:t>
      </w:r>
      <w:r w:rsidRPr="00823E5F">
        <w:rPr>
          <w:rFonts w:ascii="Times New Roman" w:eastAsia="Calibri" w:hAnsi="Times New Roman" w:cs="Times New Roman"/>
          <w:sz w:val="28"/>
          <w:szCs w:val="28"/>
        </w:rPr>
        <w:t xml:space="preserve"> 1.</w:t>
      </w:r>
    </w:p>
    <w:p w:rsidR="00F562E8" w:rsidRPr="00224A31" w:rsidRDefault="00F562E8" w:rsidP="00F562E8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F562E8" w:rsidRPr="0042782E" w:rsidRDefault="00F562E8" w:rsidP="00F562E8">
      <w:pPr>
        <w:shd w:val="clear" w:color="auto" w:fill="FFFFFF"/>
        <w:spacing w:after="200" w:line="276" w:lineRule="auto"/>
        <w:ind w:left="24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42782E">
        <w:rPr>
          <w:rFonts w:ascii="Times New Roman" w:eastAsia="Calibri" w:hAnsi="Times New Roman" w:cs="Times New Roman"/>
          <w:bCs/>
          <w:sz w:val="28"/>
          <w:szCs w:val="28"/>
        </w:rPr>
        <w:t>Таблица 1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258"/>
        <w:gridCol w:w="2393"/>
      </w:tblGrid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работ</w:t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Ед. изм.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Тариф за ед. изм. (руб.)</w:t>
            </w:r>
          </w:p>
        </w:tc>
      </w:tr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Изготовление скамеек</w:t>
            </w:r>
          </w:p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2AB9D761" wp14:editId="368867AD">
                  <wp:extent cx="2736850" cy="2051050"/>
                  <wp:effectExtent l="19050" t="0" r="6350" b="0"/>
                  <wp:docPr id="5" name="Рисунок 1" descr="C:\Users\user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205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6000</w:t>
            </w:r>
          </w:p>
        </w:tc>
      </w:tr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Изготовление урн</w:t>
            </w:r>
          </w:p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29FE1D9C" wp14:editId="14C2A146">
                  <wp:extent cx="2051050" cy="2051050"/>
                  <wp:effectExtent l="19050" t="0" r="6350" b="0"/>
                  <wp:docPr id="6" name="Рисунок 2" descr="C:\Users\user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205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2500</w:t>
            </w:r>
          </w:p>
        </w:tc>
      </w:tr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Изготовление дворовых фонарей</w:t>
            </w:r>
          </w:p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09B1A55E" wp14:editId="7F21BDB1">
                  <wp:extent cx="2136322" cy="2136322"/>
                  <wp:effectExtent l="19050" t="0" r="0" b="0"/>
                  <wp:docPr id="7" name="Рисунок 3" descr="C:\Users\user\Desktop\item_5590_1_2838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tem_5590_1_2838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322" cy="2136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58811</w:t>
            </w:r>
          </w:p>
        </w:tc>
      </w:tr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Установка урн</w:t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Установка столбов для освещения</w:t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Установка скамеек</w:t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</w:p>
        </w:tc>
      </w:tr>
      <w:tr w:rsidR="00F562E8" w:rsidTr="00F977BB">
        <w:tc>
          <w:tcPr>
            <w:tcW w:w="67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245" w:type="dxa"/>
          </w:tcPr>
          <w:p w:rsidR="00F562E8" w:rsidRDefault="00F562E8" w:rsidP="00F977BB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Устройство асфальтного покрытия</w:t>
            </w:r>
          </w:p>
        </w:tc>
        <w:tc>
          <w:tcPr>
            <w:tcW w:w="1258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A67237">
              <w:rPr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</w:tcPr>
          <w:p w:rsidR="00F562E8" w:rsidRDefault="00F562E8" w:rsidP="00F977BB">
            <w:pPr>
              <w:pStyle w:val="ConsPlusNormal"/>
              <w:jc w:val="center"/>
              <w:rPr>
                <w:szCs w:val="28"/>
              </w:rPr>
            </w:pPr>
          </w:p>
        </w:tc>
      </w:tr>
    </w:tbl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E8" w:rsidRPr="00D4284B" w:rsidRDefault="00F562E8" w:rsidP="00F562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дополнительного перечня работ по благоустройству дворовых территорий предусмотрено </w:t>
      </w:r>
      <w:r w:rsidRPr="005D573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и (или)</w:t>
      </w:r>
      <w:r w:rsidRPr="00D42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трудовое участие заинтересованных лиц.</w:t>
      </w:r>
    </w:p>
    <w:p w:rsidR="00F562E8" w:rsidRPr="00D4284B" w:rsidRDefault="00F562E8" w:rsidP="00F562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5738">
        <w:rPr>
          <w:rFonts w:ascii="Times New Roman" w:hAnsi="Times New Roman" w:cs="Times New Roman"/>
          <w:color w:val="000000" w:themeColor="text1"/>
          <w:sz w:val="28"/>
          <w:szCs w:val="28"/>
        </w:rPr>
        <w:t>Доля финансового участия заинтересованных лиц в выполнении дополнительного перечня работ по благоустройству дворовых территорий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5738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не менее двух процентов от стоимости мероприятий по благоустройству дворовой территории.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расходованием приведен в </w:t>
      </w:r>
      <w:r w:rsidRPr="003E103A">
        <w:rPr>
          <w:rFonts w:ascii="Times New Roman" w:hAnsi="Times New Roman" w:cs="Times New Roman"/>
          <w:b/>
          <w:color w:val="FF0000"/>
          <w:sz w:val="28"/>
          <w:szCs w:val="28"/>
        </w:rPr>
        <w:t>приложении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Программе.</w:t>
      </w:r>
    </w:p>
    <w:p w:rsidR="00F562E8" w:rsidRDefault="00F562E8" w:rsidP="00F562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284B">
        <w:rPr>
          <w:rFonts w:ascii="Times New Roman" w:hAnsi="Times New Roman" w:cs="Times New Roman"/>
          <w:color w:val="000000" w:themeColor="text1"/>
          <w:sz w:val="28"/>
          <w:szCs w:val="28"/>
        </w:rPr>
        <w:t>Доля трудового участия заинтересованных лиц в выполнении дополнительного перечня работ по благоустройству дворовых территорий определяется в форме ежегодных субботников по уборке дворовой территории (не менее одного субботника за отчетный год).</w:t>
      </w:r>
    </w:p>
    <w:p w:rsidR="00F562E8" w:rsidRDefault="00F562E8" w:rsidP="00F562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97C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субботник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930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уборке дворовой территории оформляется уполномоченным лицом, которое вправе действовать в интересах всех собственников помещений в указанном многоквартирном доме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309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соответствующим актом, который подлежит согласованию с представителем управляющей компании.</w:t>
      </w:r>
    </w:p>
    <w:p w:rsidR="00F562E8" w:rsidRPr="008E16CD" w:rsidRDefault="00F562E8" w:rsidP="00F562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формировании заявок для включения в адресный перечень дворовых территорий многоквартирных домов, расположенных на территории </w:t>
      </w:r>
      <w:proofErr w:type="spellStart"/>
      <w:r w:rsidR="003E103A">
        <w:rPr>
          <w:rFonts w:ascii="Times New Roman" w:hAnsi="Times New Roman" w:cs="Times New Roman"/>
          <w:color w:val="000000" w:themeColor="text1"/>
          <w:sz w:val="28"/>
          <w:szCs w:val="28"/>
        </w:rPr>
        <w:t>Кызылского</w:t>
      </w:r>
      <w:proofErr w:type="spellEnd"/>
      <w:r w:rsidR="001F7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7830">
        <w:rPr>
          <w:rFonts w:ascii="Times New Roman" w:hAnsi="Times New Roman" w:cs="Times New Roman"/>
          <w:color w:val="000000" w:themeColor="text1"/>
          <w:sz w:val="28"/>
          <w:szCs w:val="28"/>
        </w:rPr>
        <w:t>кожууна</w:t>
      </w:r>
      <w:proofErr w:type="spellEnd"/>
      <w:r w:rsidRPr="008E1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подлежащих </w:t>
      </w:r>
      <w:r w:rsidRPr="008E1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благоустройств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Pr="008E1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заинтересованные лица вправе выбрать, какие из видов работ, входящих в минимальный перечень по благоустройству дворовых территорий, планируются к реализации. </w:t>
      </w:r>
    </w:p>
    <w:p w:rsidR="00F562E8" w:rsidRDefault="00F562E8" w:rsidP="00F562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16CD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Дополнительный перечень работ по благоустройству дворовых территорий многоквартирных домов реализуется только при условии реализации работ, предусмотренных минимальным перечнем по благоустройству дворовых территорий.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 xml:space="preserve">Адресный перечень </w:t>
      </w:r>
      <w:r w:rsidRPr="00E45AF9">
        <w:rPr>
          <w:rFonts w:ascii="Times New Roman" w:hAnsi="Times New Roman" w:cs="Times New Roman"/>
          <w:sz w:val="28"/>
          <w:szCs w:val="28"/>
        </w:rPr>
        <w:t>дворовых и общественных территорий</w:t>
      </w:r>
      <w:r w:rsidRPr="00D43275">
        <w:rPr>
          <w:rFonts w:ascii="Times New Roman" w:hAnsi="Times New Roman" w:cs="Times New Roman"/>
          <w:sz w:val="28"/>
          <w:szCs w:val="28"/>
        </w:rPr>
        <w:t xml:space="preserve">, подлежащих благоустройству в рамках </w:t>
      </w:r>
      <w:r>
        <w:rPr>
          <w:rFonts w:ascii="Times New Roman" w:hAnsi="Times New Roman" w:cs="Times New Roman"/>
          <w:sz w:val="28"/>
          <w:szCs w:val="28"/>
        </w:rPr>
        <w:t xml:space="preserve">Программы, сформированный по результатам инвентаризации </w:t>
      </w:r>
      <w:r w:rsidRPr="00D43275">
        <w:rPr>
          <w:rFonts w:ascii="Times New Roman" w:hAnsi="Times New Roman" w:cs="Times New Roman"/>
          <w:sz w:val="28"/>
          <w:szCs w:val="28"/>
        </w:rPr>
        <w:t xml:space="preserve">уровня благоустройства территории </w:t>
      </w:r>
      <w:proofErr w:type="spellStart"/>
      <w:r w:rsidR="003E103A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EE3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F2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проведенной в соответствии с постановлением администрации </w:t>
      </w:r>
      <w:r w:rsidR="00B45F88">
        <w:rPr>
          <w:rFonts w:ascii="Times New Roman" w:hAnsi="Times New Roman" w:cs="Times New Roman"/>
          <w:sz w:val="28"/>
          <w:szCs w:val="28"/>
        </w:rPr>
        <w:t>Кызылского</w:t>
      </w:r>
      <w:r>
        <w:rPr>
          <w:rFonts w:ascii="Times New Roman" w:hAnsi="Times New Roman" w:cs="Times New Roman"/>
          <w:sz w:val="28"/>
          <w:szCs w:val="28"/>
        </w:rPr>
        <w:t xml:space="preserve"> кожууна </w:t>
      </w:r>
      <w:r w:rsidR="00722A82">
        <w:rPr>
          <w:rFonts w:ascii="Times New Roman" w:hAnsi="Times New Roman" w:cs="Times New Roman"/>
          <w:color w:val="FF0000"/>
          <w:sz w:val="28"/>
          <w:szCs w:val="28"/>
        </w:rPr>
        <w:t>от 01</w:t>
      </w:r>
      <w:r w:rsidRPr="003E10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2A82">
        <w:rPr>
          <w:rFonts w:ascii="Times New Roman" w:hAnsi="Times New Roman" w:cs="Times New Roman"/>
          <w:color w:val="FF0000"/>
          <w:sz w:val="28"/>
          <w:szCs w:val="28"/>
        </w:rPr>
        <w:t>сентября 2017 года</w:t>
      </w:r>
      <w:r w:rsidRPr="003E103A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предложений, поступивших от заинтересованных лиц, </w:t>
      </w:r>
      <w:r w:rsidRPr="00D4327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риведен в </w:t>
      </w:r>
      <w:r w:rsidRPr="003E103A">
        <w:rPr>
          <w:rFonts w:ascii="Times New Roman" w:hAnsi="Times New Roman" w:cs="Times New Roman"/>
          <w:b/>
          <w:color w:val="FF0000"/>
          <w:sz w:val="28"/>
          <w:szCs w:val="28"/>
        </w:rPr>
        <w:t>приложении 4</w:t>
      </w:r>
      <w:r w:rsidRPr="003E103A">
        <w:rPr>
          <w:rFonts w:ascii="Times New Roman" w:hAnsi="Times New Roman" w:cs="Times New Roman"/>
          <w:color w:val="FF0000"/>
          <w:sz w:val="28"/>
          <w:szCs w:val="28"/>
        </w:rPr>
        <w:t xml:space="preserve"> к Программе</w:t>
      </w:r>
      <w:r w:rsidRPr="00D43275">
        <w:rPr>
          <w:rFonts w:ascii="Times New Roman" w:hAnsi="Times New Roman" w:cs="Times New Roman"/>
          <w:sz w:val="28"/>
          <w:szCs w:val="28"/>
        </w:rPr>
        <w:t>.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мероприятиях по инвентаризации уровня благоустройства индивидуальных жилых домов и земельных участков, предоставленных для их размещения, и о заключенных по результатам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утвержденными в муниципальном образовании правил благоустройства приведена в </w:t>
      </w:r>
      <w:r w:rsidRPr="003E103A">
        <w:rPr>
          <w:rFonts w:ascii="Times New Roman" w:hAnsi="Times New Roman" w:cs="Times New Roman"/>
          <w:b/>
          <w:color w:val="FF0000"/>
          <w:sz w:val="28"/>
          <w:szCs w:val="28"/>
        </w:rPr>
        <w:t>приложении 5</w:t>
      </w:r>
      <w:r w:rsidRPr="003E10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Программе. </w:t>
      </w:r>
    </w:p>
    <w:p w:rsidR="00EE3F22" w:rsidRDefault="00EE3F22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E8" w:rsidRPr="004613F5" w:rsidRDefault="00F562E8" w:rsidP="00F562E8">
      <w:pPr>
        <w:pStyle w:val="afc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613F5">
        <w:rPr>
          <w:rFonts w:ascii="Times New Roman" w:hAnsi="Times New Roman" w:cs="Times New Roman"/>
          <w:b/>
          <w:sz w:val="28"/>
          <w:szCs w:val="28"/>
        </w:rPr>
        <w:lastRenderedPageBreak/>
        <w:t>Ресурсное обеспечение программы</w:t>
      </w:r>
    </w:p>
    <w:p w:rsidR="00F562E8" w:rsidRPr="00D43275" w:rsidRDefault="00F562E8" w:rsidP="00F562E8">
      <w:pPr>
        <w:pStyle w:val="afc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562E8" w:rsidRDefault="00F562E8" w:rsidP="00F562E8">
      <w:pPr>
        <w:pStyle w:val="af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>Основными источниками финансирования Программы являются</w:t>
      </w:r>
      <w:r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D43275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43275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а, в том числе за счет целевых субсидий, поступивших из федерального бюджета, средства местного бюджета </w:t>
      </w:r>
      <w:r w:rsidR="003E103A">
        <w:rPr>
          <w:rFonts w:ascii="Times New Roman" w:hAnsi="Times New Roman" w:cs="Times New Roman"/>
          <w:sz w:val="28"/>
          <w:szCs w:val="28"/>
        </w:rPr>
        <w:t>Кызылского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4327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, средства заинтересованных лиц.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2018-2022 годах составит: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>за счет всех ист</w:t>
      </w:r>
      <w:r w:rsidR="00C92AB0">
        <w:rPr>
          <w:rFonts w:ascii="Times New Roman" w:hAnsi="Times New Roman" w:cs="Times New Roman"/>
          <w:sz w:val="28"/>
          <w:szCs w:val="28"/>
        </w:rPr>
        <w:t>очников финансирования – 30 000</w:t>
      </w:r>
      <w:r w:rsidRPr="003E103A">
        <w:rPr>
          <w:rFonts w:ascii="Times New Roman" w:hAnsi="Times New Roman" w:cs="Times New Roman"/>
          <w:sz w:val="28"/>
          <w:szCs w:val="28"/>
        </w:rPr>
        <w:t xml:space="preserve"> тыс. рублей в том числе:</w:t>
      </w:r>
    </w:p>
    <w:p w:rsidR="00925806" w:rsidRDefault="003E103A" w:rsidP="00925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– </w:t>
      </w:r>
      <w:r w:rsidR="00925806">
        <w:rPr>
          <w:rFonts w:ascii="Times New Roman" w:hAnsi="Times New Roman" w:cs="Times New Roman"/>
          <w:sz w:val="28"/>
          <w:szCs w:val="28"/>
        </w:rPr>
        <w:t xml:space="preserve">23 750 </w:t>
      </w:r>
      <w:r w:rsidRPr="003E103A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E103A" w:rsidRPr="003E103A" w:rsidRDefault="003E103A" w:rsidP="00925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>из них по годам:</w:t>
      </w:r>
    </w:p>
    <w:p w:rsidR="003E103A" w:rsidRPr="003E103A" w:rsidRDefault="00C92AB0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– </w:t>
      </w:r>
      <w:r w:rsidR="00925806">
        <w:rPr>
          <w:rFonts w:ascii="Times New Roman" w:hAnsi="Times New Roman" w:cs="Times New Roman"/>
          <w:sz w:val="28"/>
          <w:szCs w:val="28"/>
        </w:rPr>
        <w:t>4 750</w:t>
      </w:r>
      <w:r w:rsidR="003E103A" w:rsidRPr="003E10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2019 – </w:t>
      </w:r>
      <w:r w:rsidR="00925806">
        <w:rPr>
          <w:rFonts w:ascii="Times New Roman" w:hAnsi="Times New Roman" w:cs="Times New Roman"/>
          <w:sz w:val="28"/>
          <w:szCs w:val="28"/>
        </w:rPr>
        <w:t>4 750</w:t>
      </w:r>
      <w:r w:rsidR="00925806" w:rsidRPr="003E103A">
        <w:rPr>
          <w:rFonts w:ascii="Times New Roman" w:hAnsi="Times New Roman" w:cs="Times New Roman"/>
          <w:sz w:val="28"/>
          <w:szCs w:val="28"/>
        </w:rPr>
        <w:t xml:space="preserve">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2020 – </w:t>
      </w:r>
      <w:r w:rsidR="00925806">
        <w:rPr>
          <w:rFonts w:ascii="Times New Roman" w:hAnsi="Times New Roman" w:cs="Times New Roman"/>
          <w:sz w:val="28"/>
          <w:szCs w:val="28"/>
        </w:rPr>
        <w:t>4 750</w:t>
      </w:r>
      <w:r w:rsidR="00925806" w:rsidRPr="003E103A">
        <w:rPr>
          <w:rFonts w:ascii="Times New Roman" w:hAnsi="Times New Roman" w:cs="Times New Roman"/>
          <w:sz w:val="28"/>
          <w:szCs w:val="28"/>
        </w:rPr>
        <w:t xml:space="preserve">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2021 – </w:t>
      </w:r>
      <w:r w:rsidR="00925806">
        <w:rPr>
          <w:rFonts w:ascii="Times New Roman" w:hAnsi="Times New Roman" w:cs="Times New Roman"/>
          <w:sz w:val="28"/>
          <w:szCs w:val="28"/>
        </w:rPr>
        <w:t>4 750</w:t>
      </w:r>
      <w:r w:rsidR="00925806" w:rsidRPr="003E103A">
        <w:rPr>
          <w:rFonts w:ascii="Times New Roman" w:hAnsi="Times New Roman" w:cs="Times New Roman"/>
          <w:sz w:val="28"/>
          <w:szCs w:val="28"/>
        </w:rPr>
        <w:t xml:space="preserve">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2022 – </w:t>
      </w:r>
      <w:r w:rsidR="00925806">
        <w:rPr>
          <w:rFonts w:ascii="Times New Roman" w:hAnsi="Times New Roman" w:cs="Times New Roman"/>
          <w:sz w:val="28"/>
          <w:szCs w:val="28"/>
        </w:rPr>
        <w:t>4 750</w:t>
      </w:r>
      <w:r w:rsidR="00925806" w:rsidRPr="003E103A">
        <w:rPr>
          <w:rFonts w:ascii="Times New Roman" w:hAnsi="Times New Roman" w:cs="Times New Roman"/>
          <w:sz w:val="28"/>
          <w:szCs w:val="28"/>
        </w:rPr>
        <w:t xml:space="preserve">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за счет средств республиканского бюджета – </w:t>
      </w:r>
      <w:r w:rsidR="00925806">
        <w:rPr>
          <w:rFonts w:ascii="Times New Roman" w:hAnsi="Times New Roman" w:cs="Times New Roman"/>
          <w:sz w:val="28"/>
          <w:szCs w:val="28"/>
        </w:rPr>
        <w:t>1 250</w:t>
      </w:r>
      <w:r w:rsidRPr="003E103A"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2018 –  </w:t>
      </w:r>
      <w:r w:rsidR="00925806">
        <w:rPr>
          <w:rFonts w:ascii="Times New Roman" w:hAnsi="Times New Roman" w:cs="Times New Roman"/>
          <w:sz w:val="28"/>
          <w:szCs w:val="28"/>
        </w:rPr>
        <w:t xml:space="preserve">250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2019 –  </w:t>
      </w:r>
      <w:r w:rsidR="00925806">
        <w:rPr>
          <w:rFonts w:ascii="Times New Roman" w:hAnsi="Times New Roman" w:cs="Times New Roman"/>
          <w:sz w:val="28"/>
          <w:szCs w:val="28"/>
        </w:rPr>
        <w:t xml:space="preserve">250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2020 –  </w:t>
      </w:r>
      <w:r w:rsidR="00925806">
        <w:rPr>
          <w:rFonts w:ascii="Times New Roman" w:hAnsi="Times New Roman" w:cs="Times New Roman"/>
          <w:sz w:val="28"/>
          <w:szCs w:val="28"/>
        </w:rPr>
        <w:t xml:space="preserve">250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2021 –  </w:t>
      </w:r>
      <w:r w:rsidR="00925806">
        <w:rPr>
          <w:rFonts w:ascii="Times New Roman" w:hAnsi="Times New Roman" w:cs="Times New Roman"/>
          <w:sz w:val="28"/>
          <w:szCs w:val="28"/>
        </w:rPr>
        <w:t xml:space="preserve">250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2022 –  </w:t>
      </w:r>
      <w:r w:rsidR="00925806">
        <w:rPr>
          <w:rFonts w:ascii="Times New Roman" w:hAnsi="Times New Roman" w:cs="Times New Roman"/>
          <w:sz w:val="28"/>
          <w:szCs w:val="28"/>
        </w:rPr>
        <w:t xml:space="preserve">250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за счет средств местных бюджетов – </w:t>
      </w:r>
      <w:r w:rsidR="00925806">
        <w:rPr>
          <w:rFonts w:ascii="Times New Roman" w:hAnsi="Times New Roman" w:cs="Times New Roman"/>
          <w:sz w:val="28"/>
          <w:szCs w:val="28"/>
        </w:rPr>
        <w:t>5 000</w:t>
      </w:r>
      <w:r w:rsidRPr="003E103A"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2018 – </w:t>
      </w:r>
      <w:r w:rsidR="00925806">
        <w:rPr>
          <w:rFonts w:ascii="Times New Roman" w:hAnsi="Times New Roman" w:cs="Times New Roman"/>
          <w:sz w:val="28"/>
          <w:szCs w:val="28"/>
        </w:rPr>
        <w:t>1 000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925806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1 000</w:t>
      </w:r>
      <w:r w:rsidR="003E103A" w:rsidRPr="003E10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E103A" w:rsidRPr="003E103A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 xml:space="preserve">2020 – </w:t>
      </w:r>
      <w:r w:rsidR="00925806">
        <w:rPr>
          <w:rFonts w:ascii="Times New Roman" w:hAnsi="Times New Roman" w:cs="Times New Roman"/>
          <w:sz w:val="28"/>
          <w:szCs w:val="28"/>
        </w:rPr>
        <w:t xml:space="preserve">1 000 </w:t>
      </w:r>
      <w:r w:rsidRPr="003E103A">
        <w:rPr>
          <w:rFonts w:ascii="Times New Roman" w:hAnsi="Times New Roman" w:cs="Times New Roman"/>
          <w:sz w:val="28"/>
          <w:szCs w:val="28"/>
        </w:rPr>
        <w:t>тыс. руб.;</w:t>
      </w:r>
    </w:p>
    <w:p w:rsidR="003E103A" w:rsidRPr="003E103A" w:rsidRDefault="00925806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– 1 000</w:t>
      </w:r>
      <w:r w:rsidR="003E103A" w:rsidRPr="003E103A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F562E8" w:rsidRDefault="003E103A" w:rsidP="003E10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  <w:lang w:bidi="ru-RU"/>
        </w:rPr>
        <w:t xml:space="preserve">2022 – </w:t>
      </w:r>
      <w:r w:rsidR="00925806">
        <w:rPr>
          <w:rFonts w:ascii="Times New Roman" w:hAnsi="Times New Roman" w:cs="Times New Roman"/>
          <w:sz w:val="28"/>
          <w:szCs w:val="28"/>
          <w:lang w:bidi="ru-RU"/>
        </w:rPr>
        <w:t>1 000</w:t>
      </w:r>
      <w:r w:rsidRPr="003E103A">
        <w:rPr>
          <w:rFonts w:ascii="Times New Roman" w:hAnsi="Times New Roman" w:cs="Times New Roman"/>
          <w:sz w:val="28"/>
          <w:szCs w:val="28"/>
          <w:lang w:bidi="ru-RU"/>
        </w:rPr>
        <w:t xml:space="preserve"> тыс. руб.;</w:t>
      </w:r>
    </w:p>
    <w:p w:rsidR="00263A4C" w:rsidRDefault="00263A4C" w:rsidP="00263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3A4C" w:rsidRPr="003E103A" w:rsidRDefault="00263A4C" w:rsidP="00263A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>При выборе финансовой формы участия заинтересованных лиц, размер такого участия определяется не персонифицировано по каждому заинтересованному лицу, а совокупно в отношении проекта благоустройства каждой дворовой территории. При этом минимальная доля участия должна составлять не менее 2 процентов от стоимости проекта.</w:t>
      </w:r>
    </w:p>
    <w:p w:rsidR="00F562E8" w:rsidRPr="00D43275" w:rsidRDefault="00F562E8" w:rsidP="00F562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62E8" w:rsidRPr="004A1FD5" w:rsidRDefault="00F562E8" w:rsidP="00F562E8">
      <w:pPr>
        <w:pStyle w:val="1"/>
        <w:numPr>
          <w:ilvl w:val="0"/>
          <w:numId w:val="18"/>
        </w:numPr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43275">
        <w:rPr>
          <w:rFonts w:ascii="Times New Roman" w:hAnsi="Times New Roman" w:cs="Times New Roman"/>
          <w:bCs w:val="0"/>
          <w:color w:val="auto"/>
          <w:sz w:val="28"/>
          <w:szCs w:val="28"/>
        </w:rPr>
        <w:t>Механизм реализации Подпрограммы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 xml:space="preserve">Ответственным исполнителем является администрация </w:t>
      </w:r>
      <w:proofErr w:type="spellStart"/>
      <w:r w:rsidR="003E103A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D4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450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43275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Тыва</w:t>
      </w:r>
      <w:r w:rsidRPr="00D43275">
        <w:rPr>
          <w:rFonts w:ascii="Times New Roman" w:hAnsi="Times New Roman" w:cs="Times New Roman"/>
          <w:sz w:val="28"/>
          <w:szCs w:val="28"/>
        </w:rPr>
        <w:t>.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7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E103A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="003E103A" w:rsidRPr="00D4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118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43275">
        <w:rPr>
          <w:rFonts w:ascii="Times New Roman" w:hAnsi="Times New Roman" w:cs="Times New Roman"/>
          <w:sz w:val="28"/>
          <w:szCs w:val="28"/>
        </w:rPr>
        <w:t>:</w:t>
      </w:r>
    </w:p>
    <w:p w:rsidR="00F562E8" w:rsidRPr="00183914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Обеспечивает проведение общественного обсуждения проекта Программы (со сроком обсуждения не менее 30 дней со дня опубликования), в том числе при внесении в нее изменений, в соответствии с нормативными правовыми актами, утвержденными администрацией </w:t>
      </w:r>
      <w:r w:rsidR="003E103A">
        <w:rPr>
          <w:rFonts w:ascii="Times New Roman" w:hAnsi="Times New Roman" w:cs="Times New Roman"/>
          <w:sz w:val="28"/>
          <w:szCs w:val="28"/>
        </w:rPr>
        <w:t>Кызылского</w:t>
      </w:r>
      <w:r w:rsidR="003E103A" w:rsidRPr="00D43275">
        <w:rPr>
          <w:rFonts w:ascii="Times New Roman" w:hAnsi="Times New Roman" w:cs="Times New Roman"/>
          <w:sz w:val="28"/>
          <w:szCs w:val="28"/>
        </w:rPr>
        <w:t xml:space="preserve"> </w:t>
      </w:r>
      <w:r w:rsidRPr="00D43275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устанавливающими </w:t>
      </w:r>
      <w:r w:rsidRPr="00E97D41">
        <w:rPr>
          <w:rFonts w:ascii="Times New Roman" w:hAnsi="Times New Roman" w:cs="Times New Roman"/>
          <w:sz w:val="28"/>
          <w:szCs w:val="28"/>
        </w:rPr>
        <w:t xml:space="preserve">Порядок общественного обсуждения проекта Программы, Порядки и сроки представления, рассмотрения и оценки предложений о включении </w:t>
      </w:r>
      <w:r w:rsidRPr="00E97D41">
        <w:rPr>
          <w:rFonts w:ascii="Times New Roman" w:hAnsi="Times New Roman" w:cs="Times New Roman"/>
          <w:sz w:val="28"/>
          <w:szCs w:val="28"/>
        </w:rPr>
        <w:lastRenderedPageBreak/>
        <w:t>дворовых территорий и общественных территорий в мун</w:t>
      </w:r>
      <w:r w:rsidR="00B64118">
        <w:rPr>
          <w:rFonts w:ascii="Times New Roman" w:hAnsi="Times New Roman" w:cs="Times New Roman"/>
          <w:sz w:val="28"/>
          <w:szCs w:val="28"/>
        </w:rPr>
        <w:t>иципальную программу «Формирова</w:t>
      </w:r>
      <w:r w:rsidRPr="00E97D41">
        <w:rPr>
          <w:rFonts w:ascii="Times New Roman" w:hAnsi="Times New Roman" w:cs="Times New Roman"/>
          <w:sz w:val="28"/>
          <w:szCs w:val="28"/>
        </w:rPr>
        <w:t>ние</w:t>
      </w:r>
      <w:proofErr w:type="gramEnd"/>
      <w:r w:rsidRPr="00E97D41">
        <w:rPr>
          <w:rFonts w:ascii="Times New Roman" w:hAnsi="Times New Roman" w:cs="Times New Roman"/>
          <w:sz w:val="28"/>
          <w:szCs w:val="28"/>
        </w:rPr>
        <w:t xml:space="preserve"> современной городской</w:t>
      </w:r>
      <w:r w:rsidR="00B64118">
        <w:rPr>
          <w:rFonts w:ascii="Times New Roman" w:hAnsi="Times New Roman" w:cs="Times New Roman"/>
          <w:sz w:val="28"/>
          <w:szCs w:val="28"/>
        </w:rPr>
        <w:t xml:space="preserve"> (сельской)</w:t>
      </w:r>
      <w:r w:rsidRPr="00E97D41">
        <w:rPr>
          <w:rFonts w:ascii="Times New Roman" w:hAnsi="Times New Roman" w:cs="Times New Roman"/>
          <w:sz w:val="28"/>
          <w:szCs w:val="28"/>
        </w:rPr>
        <w:t xml:space="preserve"> среды» на 2018 - 2022 годы.</w:t>
      </w:r>
    </w:p>
    <w:p w:rsidR="00F562E8" w:rsidRPr="00AE4352" w:rsidRDefault="00F562E8" w:rsidP="00F562E8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96B12">
        <w:rPr>
          <w:sz w:val="28"/>
          <w:szCs w:val="28"/>
        </w:rPr>
        <w:t xml:space="preserve">По итогам общественного обсуждения необходимо осуществить доработку Программы </w:t>
      </w:r>
      <w:r>
        <w:rPr>
          <w:sz w:val="28"/>
          <w:szCs w:val="28"/>
        </w:rPr>
        <w:t>с учетом предложений заинтересованных лиц о включении дворовой территории и (или) общественной территории</w:t>
      </w:r>
      <w:r w:rsidRPr="00A96B12">
        <w:rPr>
          <w:sz w:val="28"/>
          <w:szCs w:val="28"/>
        </w:rPr>
        <w:t>.</w:t>
      </w:r>
    </w:p>
    <w:p w:rsidR="00F562E8" w:rsidRPr="007F2ED4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Pr="00D43275">
        <w:rPr>
          <w:rFonts w:ascii="Times New Roman" w:hAnsi="Times New Roman" w:cs="Times New Roman"/>
          <w:sz w:val="28"/>
          <w:szCs w:val="28"/>
        </w:rPr>
        <w:t xml:space="preserve">аключает с Министерством строительства и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D43275">
        <w:rPr>
          <w:rFonts w:ascii="Times New Roman" w:hAnsi="Times New Roman" w:cs="Times New Roman"/>
          <w:sz w:val="28"/>
          <w:szCs w:val="28"/>
        </w:rPr>
        <w:t>соглашение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, для чего обеспечивает представление </w:t>
      </w:r>
      <w:r w:rsidRPr="00D432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адрес м</w:t>
      </w:r>
      <w:r w:rsidRPr="00D43275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3275">
        <w:rPr>
          <w:rFonts w:ascii="Times New Roman" w:hAnsi="Times New Roman" w:cs="Times New Roman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43275">
        <w:rPr>
          <w:rFonts w:ascii="Times New Roman" w:hAnsi="Times New Roman" w:cs="Times New Roman"/>
          <w:sz w:val="28"/>
          <w:szCs w:val="28"/>
        </w:rPr>
        <w:t xml:space="preserve"> для получения субсидий документ</w:t>
      </w:r>
      <w:r>
        <w:rPr>
          <w:rFonts w:ascii="Times New Roman" w:hAnsi="Times New Roman" w:cs="Times New Roman"/>
          <w:sz w:val="28"/>
          <w:szCs w:val="28"/>
        </w:rPr>
        <w:t>ов, указанных в разделе 4 «</w:t>
      </w:r>
      <w:r w:rsidRPr="007F2ED4">
        <w:rPr>
          <w:rFonts w:ascii="Times New Roman" w:hAnsi="Times New Roman" w:cs="Times New Roman"/>
          <w:sz w:val="28"/>
          <w:szCs w:val="28"/>
        </w:rPr>
        <w:t>Ресурсное обеспечение программы» Программы.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Разрабатывает и утверждает в срок до 1 февраля </w:t>
      </w:r>
      <w:r w:rsidRPr="00E97D41">
        <w:rPr>
          <w:rFonts w:ascii="Times New Roman" w:hAnsi="Times New Roman" w:cs="Times New Roman"/>
          <w:sz w:val="28"/>
          <w:szCs w:val="28"/>
        </w:rPr>
        <w:t>2018 г</w:t>
      </w:r>
      <w:r>
        <w:rPr>
          <w:rFonts w:ascii="Times New Roman" w:hAnsi="Times New Roman" w:cs="Times New Roman"/>
          <w:sz w:val="28"/>
          <w:szCs w:val="28"/>
        </w:rPr>
        <w:t>ода с учетом обсуждениями с представителями заинтересованных лиц дизайн-проект благоустройства каждой дворовой территории, включенной в Программу на 2018 год, а также дизайн-проект благоустройства общественной территории, в которые включается текстовое и визуальное описание предлагаемого проекта, в том числе его концепция и перечень (в том числе визуализированный) элементов благоустройства, предлагаемых к размещению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территории </w:t>
      </w:r>
      <w:r w:rsidRPr="003E103A">
        <w:rPr>
          <w:rFonts w:ascii="Times New Roman" w:hAnsi="Times New Roman" w:cs="Times New Roman"/>
          <w:b/>
          <w:color w:val="FF0000"/>
          <w:sz w:val="28"/>
          <w:szCs w:val="28"/>
        </w:rPr>
        <w:t>приложение 6</w:t>
      </w:r>
      <w:r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270C55">
        <w:rPr>
          <w:rFonts w:ascii="Times New Roman" w:hAnsi="Times New Roman" w:cs="Times New Roman"/>
          <w:sz w:val="28"/>
          <w:szCs w:val="28"/>
        </w:rPr>
        <w:t xml:space="preserve">разработки, обсуждения, согласования и утверждения </w:t>
      </w:r>
      <w:proofErr w:type="gramStart"/>
      <w:r w:rsidRPr="00270C55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270C55">
        <w:rPr>
          <w:rFonts w:ascii="Times New Roman" w:hAnsi="Times New Roman" w:cs="Times New Roman"/>
          <w:sz w:val="28"/>
          <w:szCs w:val="28"/>
        </w:rPr>
        <w:t xml:space="preserve"> благоустройства дворовой территории многоквартирного дома, расположенного на территории муниципального образования, а также дизайн-проекта благоустройства территории общего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приведен в </w:t>
      </w:r>
      <w:r w:rsidRPr="003E103A">
        <w:rPr>
          <w:rFonts w:ascii="Times New Roman" w:hAnsi="Times New Roman" w:cs="Times New Roman"/>
          <w:b/>
          <w:color w:val="FF0000"/>
          <w:sz w:val="28"/>
          <w:szCs w:val="28"/>
        </w:rPr>
        <w:t>приложении 7</w:t>
      </w:r>
      <w:r w:rsidRPr="003E103A">
        <w:rPr>
          <w:rFonts w:ascii="Times New Roman" w:hAnsi="Times New Roman" w:cs="Times New Roman"/>
          <w:color w:val="FF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Программе.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Обеспечивает синхронизацию выполнения работ в рамках Программы с реализуемыми в </w:t>
      </w:r>
      <w:proofErr w:type="spellStart"/>
      <w:r w:rsidR="00722A82">
        <w:rPr>
          <w:rFonts w:ascii="Times New Roman" w:hAnsi="Times New Roman" w:cs="Times New Roman"/>
          <w:sz w:val="28"/>
          <w:szCs w:val="28"/>
        </w:rPr>
        <w:t>Кызылском</w:t>
      </w:r>
      <w:proofErr w:type="spellEnd"/>
      <w:r w:rsidR="003E103A" w:rsidRPr="00D43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441C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федеральными, республиканскими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территории.</w:t>
      </w:r>
    </w:p>
    <w:p w:rsidR="00F562E8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Обеспечивает проведение мероприятий по благоустройству дворовых территорий, общественных </w:t>
      </w:r>
      <w:r w:rsidRPr="00E97D41">
        <w:rPr>
          <w:rFonts w:ascii="Times New Roman" w:hAnsi="Times New Roman" w:cs="Times New Roman"/>
          <w:sz w:val="28"/>
          <w:szCs w:val="28"/>
        </w:rPr>
        <w:t>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</w:t>
      </w:r>
      <w:r w:rsidRPr="00D43275">
        <w:rPr>
          <w:rFonts w:ascii="Times New Roman" w:hAnsi="Times New Roman" w:cs="Times New Roman"/>
          <w:sz w:val="28"/>
          <w:szCs w:val="28"/>
        </w:rPr>
        <w:t>аключают договора с подрядными организациями на выполнение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D43275">
        <w:rPr>
          <w:rFonts w:ascii="Times New Roman" w:hAnsi="Times New Roman" w:cs="Times New Roman"/>
          <w:sz w:val="28"/>
          <w:szCs w:val="28"/>
        </w:rPr>
        <w:t>, в том числе на осуществление строительного контроля;</w:t>
      </w:r>
    </w:p>
    <w:p w:rsidR="00F562E8" w:rsidRPr="00D43275" w:rsidRDefault="00F562E8" w:rsidP="00F562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D43275">
        <w:rPr>
          <w:rFonts w:ascii="Times New Roman" w:hAnsi="Times New Roman" w:cs="Times New Roman"/>
          <w:sz w:val="28"/>
          <w:szCs w:val="28"/>
        </w:rPr>
        <w:t xml:space="preserve">редставляет ежемесячно отчеты о выполненных мероприятиях Программы в Министерство строительства и 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РТ, </w:t>
      </w:r>
      <w:r w:rsidRPr="00D4327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периодичностью и сроками, </w:t>
      </w:r>
      <w:r w:rsidRPr="00D43275">
        <w:rPr>
          <w:rFonts w:ascii="Times New Roman" w:hAnsi="Times New Roman" w:cs="Times New Roman"/>
          <w:sz w:val="28"/>
          <w:szCs w:val="28"/>
        </w:rPr>
        <w:t>установленны</w:t>
      </w:r>
      <w:r>
        <w:rPr>
          <w:rFonts w:ascii="Times New Roman" w:hAnsi="Times New Roman" w:cs="Times New Roman"/>
          <w:sz w:val="28"/>
          <w:szCs w:val="28"/>
        </w:rPr>
        <w:t>ми соглашением о предоставлении субсидии муниципальному образованию</w:t>
      </w:r>
      <w:r w:rsidRPr="00D43275">
        <w:rPr>
          <w:rFonts w:ascii="Times New Roman" w:hAnsi="Times New Roman" w:cs="Times New Roman"/>
          <w:sz w:val="28"/>
          <w:szCs w:val="28"/>
        </w:rPr>
        <w:t>.</w:t>
      </w:r>
    </w:p>
    <w:p w:rsidR="00F562E8" w:rsidRDefault="00F562E8" w:rsidP="00F562E8">
      <w:pPr>
        <w:rPr>
          <w:rFonts w:ascii="Times New Roman" w:hAnsi="Times New Roman" w:cs="Times New Roman"/>
          <w:sz w:val="28"/>
          <w:szCs w:val="28"/>
        </w:rPr>
      </w:pPr>
    </w:p>
    <w:p w:rsidR="003E103A" w:rsidRPr="00DC7497" w:rsidRDefault="003E103A" w:rsidP="003E103A">
      <w:pPr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497">
        <w:rPr>
          <w:rFonts w:ascii="Times New Roman" w:hAnsi="Times New Roman" w:cs="Times New Roman"/>
          <w:b/>
          <w:sz w:val="28"/>
          <w:szCs w:val="28"/>
        </w:rPr>
        <w:t>5. Трудовые ресурсы</w:t>
      </w:r>
    </w:p>
    <w:p w:rsidR="003E103A" w:rsidRDefault="003E103A" w:rsidP="003E103A">
      <w:pPr>
        <w:ind w:lef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103A" w:rsidRDefault="003E103A" w:rsidP="003E10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</w:t>
      </w:r>
      <w:r w:rsidR="00722A82">
        <w:rPr>
          <w:rFonts w:ascii="Times New Roman" w:hAnsi="Times New Roman" w:cs="Times New Roman"/>
          <w:sz w:val="28"/>
          <w:szCs w:val="28"/>
        </w:rPr>
        <w:t xml:space="preserve"> из проблем благоустройства поселков</w:t>
      </w:r>
      <w:r>
        <w:rPr>
          <w:rFonts w:ascii="Times New Roman" w:hAnsi="Times New Roman" w:cs="Times New Roman"/>
          <w:sz w:val="28"/>
          <w:szCs w:val="28"/>
        </w:rPr>
        <w:t xml:space="preserve">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>свалки мусора. 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3E103A" w:rsidRDefault="003E103A" w:rsidP="003E10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мероприятий по минимальному перечню работ по благоустройству дворовых территорий будут привлекаться жители домов и волонтеры из числа школьников и студентов.</w:t>
      </w:r>
    </w:p>
    <w:p w:rsidR="00F562E8" w:rsidRDefault="003E103A" w:rsidP="003E103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103A">
        <w:rPr>
          <w:rFonts w:ascii="Times New Roman" w:hAnsi="Times New Roman" w:cs="Times New Roman"/>
          <w:sz w:val="28"/>
          <w:szCs w:val="28"/>
        </w:rPr>
        <w:t>Форма трудового участия определяется количеством проведенных субботников или отработанных человеко-часов. Минимальная доля трудового участия заинтересованных лиц в выполнении дополнительного перечня работ по благоустройству дворовой территории должна составлять не менее двух субботников, продолжительностью 2-4 часа или 4-8 чел./час</w:t>
      </w:r>
      <w:proofErr w:type="gramStart"/>
      <w:r w:rsidRPr="003E10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10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10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103A">
        <w:rPr>
          <w:rFonts w:ascii="Times New Roman" w:hAnsi="Times New Roman" w:cs="Times New Roman"/>
          <w:sz w:val="28"/>
          <w:szCs w:val="28"/>
        </w:rPr>
        <w:t xml:space="preserve"> расчете на одного участника субботника. Субботник считается состоявшимся, если в нем приняли участие не менее 2/3 от общего </w:t>
      </w:r>
      <w:r>
        <w:rPr>
          <w:rFonts w:ascii="Times New Roman" w:hAnsi="Times New Roman" w:cs="Times New Roman"/>
          <w:sz w:val="28"/>
          <w:szCs w:val="28"/>
        </w:rPr>
        <w:t>количества заинтересованных лиц.</w:t>
      </w:r>
    </w:p>
    <w:p w:rsidR="00F562E8" w:rsidRDefault="00F562E8" w:rsidP="00F562E8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263A4C" w:rsidRDefault="00263A4C" w:rsidP="00F562E8">
      <w:pPr>
        <w:ind w:left="5387"/>
        <w:rPr>
          <w:rFonts w:ascii="Times New Roman" w:hAnsi="Times New Roman" w:cs="Times New Roman"/>
          <w:sz w:val="28"/>
          <w:szCs w:val="28"/>
        </w:rPr>
        <w:sectPr w:rsidR="00263A4C" w:rsidSect="00263A4C">
          <w:pgSz w:w="11909" w:h="16838"/>
          <w:pgMar w:top="1012" w:right="1134" w:bottom="1012" w:left="649" w:header="0" w:footer="3" w:gutter="0"/>
          <w:cols w:space="720"/>
          <w:noEndnote/>
          <w:docGrid w:linePitch="360"/>
        </w:sectPr>
      </w:pPr>
    </w:p>
    <w:p w:rsidR="00421CC1" w:rsidRPr="00AC088C" w:rsidRDefault="00421CC1" w:rsidP="00F77D34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lastRenderedPageBreak/>
        <w:t>ПРИЛОЖЕНИЕ 1</w:t>
      </w:r>
    </w:p>
    <w:p w:rsidR="00421CC1" w:rsidRPr="00AC088C" w:rsidRDefault="00421CC1" w:rsidP="00F77D34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 Программе «Формирование </w:t>
      </w:r>
    </w:p>
    <w:p w:rsidR="00421CC1" w:rsidRPr="00AC088C" w:rsidRDefault="00F77D34" w:rsidP="00F77D34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комфортной 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городской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(сельской)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среды </w:t>
      </w:r>
      <w:r w:rsidR="00AC088C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2018-2022 годы»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на территории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Кызылского</w:t>
      </w:r>
      <w:proofErr w:type="spellEnd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кожууна</w:t>
      </w:r>
      <w:proofErr w:type="spellEnd"/>
    </w:p>
    <w:p w:rsidR="00421CC1" w:rsidRPr="00760EA3" w:rsidRDefault="00421CC1" w:rsidP="00421CC1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421CC1" w:rsidRPr="00760EA3" w:rsidRDefault="00421CC1" w:rsidP="00421CC1">
      <w:pPr>
        <w:widowControl/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760EA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Сведения</w:t>
      </w:r>
    </w:p>
    <w:p w:rsidR="00421CC1" w:rsidRPr="00760EA3" w:rsidRDefault="00421CC1" w:rsidP="00421CC1">
      <w:pPr>
        <w:widowControl/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760EA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о показателях (индикаторах) Подпрограммы</w:t>
      </w:r>
    </w:p>
    <w:tbl>
      <w:tblPr>
        <w:tblW w:w="95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272"/>
        <w:gridCol w:w="1276"/>
        <w:gridCol w:w="709"/>
        <w:gridCol w:w="708"/>
        <w:gridCol w:w="709"/>
        <w:gridCol w:w="709"/>
        <w:gridCol w:w="793"/>
      </w:tblGrid>
      <w:tr w:rsidR="00421CC1" w:rsidRPr="00760EA3" w:rsidTr="00760EA3"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№</w:t>
            </w:r>
          </w:p>
        </w:tc>
        <w:tc>
          <w:tcPr>
            <w:tcW w:w="4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Единица измерения</w:t>
            </w:r>
          </w:p>
        </w:tc>
        <w:tc>
          <w:tcPr>
            <w:tcW w:w="3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Значения показателей</w:t>
            </w:r>
          </w:p>
        </w:tc>
      </w:tr>
      <w:tr w:rsidR="00421CC1" w:rsidRPr="00760EA3" w:rsidTr="00760EA3">
        <w:trPr>
          <w:trHeight w:val="98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2018 год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2019 год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2020 год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2021 год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en-US" w:bidi="ar-SA"/>
              </w:rPr>
              <w:t>2022 год</w:t>
            </w:r>
          </w:p>
        </w:tc>
      </w:tr>
      <w:tr w:rsidR="00421CC1" w:rsidRPr="00760EA3" w:rsidTr="00760EA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1. Количество благоустроенных дворовых территорий многоквартирных домов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ед.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D63679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FB145E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FB145E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</w:tr>
      <w:tr w:rsidR="00421CC1" w:rsidRPr="00760EA3" w:rsidTr="00760EA3">
        <w:trPr>
          <w:trHeight w:val="773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760EA3" w:rsidRDefault="00421CC1" w:rsidP="00421C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60E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Доля благоустроенных дворовых территорий многоквартирных домов от общего количества дворовых территорий, подлежащих благоустройству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D63679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FB145E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FB145E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12</w:t>
            </w:r>
          </w:p>
        </w:tc>
      </w:tr>
      <w:tr w:rsidR="00421CC1" w:rsidRPr="00760EA3" w:rsidTr="00760EA3">
        <w:trPr>
          <w:trHeight w:val="773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760EA3" w:rsidRDefault="00421CC1" w:rsidP="00421C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60E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Площадь благоустроенных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кв. 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1864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74B9F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1688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FB145E" w:rsidP="00FB145E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1500</w:t>
            </w:r>
            <w:r w:rsidR="00760EA3"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74B9F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450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74B9F" w:rsidP="00760EA3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450</w:t>
            </w:r>
          </w:p>
        </w:tc>
      </w:tr>
      <w:tr w:rsidR="00421CC1" w:rsidRPr="00760EA3" w:rsidTr="00760EA3">
        <w:trPr>
          <w:trHeight w:val="773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760EA3" w:rsidRDefault="00421CC1" w:rsidP="00421C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60E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Количество благоустроенных общественных территорий в рамках программы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ед.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</w:tr>
      <w:tr w:rsidR="00421CC1" w:rsidRPr="00760EA3" w:rsidTr="00760EA3">
        <w:trPr>
          <w:trHeight w:val="773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760EA3" w:rsidRDefault="00421CC1" w:rsidP="00421C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60E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Доля благоустроенных  общественных территорий  </w:t>
            </w:r>
            <w:proofErr w:type="gramStart"/>
            <w:r w:rsidRPr="00760E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от</w:t>
            </w:r>
            <w:proofErr w:type="gramEnd"/>
          </w:p>
          <w:p w:rsidR="00421CC1" w:rsidRPr="00760EA3" w:rsidRDefault="00421CC1" w:rsidP="00421C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60EA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 количества общественных территорий, подлежащих благоустройству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760EA3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20</w:t>
            </w:r>
          </w:p>
        </w:tc>
      </w:tr>
      <w:tr w:rsidR="00421CC1" w:rsidRPr="00760EA3" w:rsidTr="00760EA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760EA3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Доля проектов благоустройства, реализованных с финансовым участием граждан, заинтересованных организаций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</w:tr>
      <w:tr w:rsidR="00421CC1" w:rsidRPr="00760EA3" w:rsidTr="00760EA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Доля проектов благоустройства, реализованных с трудовым участием граждан, заинтересованных организаций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%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</w:tr>
      <w:tr w:rsidR="00421CC1" w:rsidRPr="00760EA3" w:rsidTr="00760EA3"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4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Количество реализованных проектов благоустройства, представленных в Министерство строительства и ЖКХ Республики Тыва для включения в Федеральный реестр лучших реализованных практик (проектов) по благоустройству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21CC1" w:rsidRPr="00760EA3" w:rsidRDefault="00421CC1" w:rsidP="00421CC1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760EA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</w:tr>
    </w:tbl>
    <w:p w:rsidR="00421CC1" w:rsidRPr="00760EA3" w:rsidRDefault="00421CC1" w:rsidP="00421CC1">
      <w:pPr>
        <w:widowControl/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15"/>
          <w:szCs w:val="15"/>
          <w:highlight w:val="yellow"/>
          <w:lang w:eastAsia="en-US" w:bidi="ar-SA"/>
        </w:rPr>
        <w:sectPr w:rsidR="00421CC1" w:rsidRPr="00760EA3" w:rsidSect="00F977B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421CC1" w:rsidRPr="00AC088C" w:rsidRDefault="00421CC1" w:rsidP="00E6156A">
      <w:pPr>
        <w:widowControl/>
        <w:ind w:left="10490"/>
        <w:jc w:val="right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lastRenderedPageBreak/>
        <w:t>ПРИЛОЖЕНИЕ 2</w:t>
      </w:r>
    </w:p>
    <w:p w:rsidR="00421CC1" w:rsidRPr="00AC088C" w:rsidRDefault="00421CC1" w:rsidP="00E6156A">
      <w:pPr>
        <w:widowControl/>
        <w:ind w:left="10490"/>
        <w:jc w:val="right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к Программе «Формирование </w:t>
      </w:r>
    </w:p>
    <w:p w:rsidR="00421CC1" w:rsidRPr="00AC088C" w:rsidRDefault="00E6156A" w:rsidP="00E6156A">
      <w:pPr>
        <w:widowControl/>
        <w:ind w:left="10490"/>
        <w:jc w:val="right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комфортной</w:t>
      </w:r>
      <w:r w:rsidR="00421CC1" w:rsidRPr="00AC088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 городской </w:t>
      </w:r>
      <w:r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 (сельской) </w:t>
      </w:r>
      <w:r w:rsidR="00421CC1" w:rsidRPr="00AC088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среды </w:t>
      </w:r>
    </w:p>
    <w:p w:rsidR="00421CC1" w:rsidRPr="00AC088C" w:rsidRDefault="00E6156A" w:rsidP="00E6156A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421CC1" w:rsidRPr="00AC088C"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 на 2018-2022 годы»</w:t>
      </w:r>
      <w:r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 на территории </w:t>
      </w:r>
      <w:proofErr w:type="spellStart"/>
      <w:r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Кызылского</w:t>
      </w:r>
      <w:proofErr w:type="spellEnd"/>
      <w:r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 w:val="22"/>
          <w:szCs w:val="20"/>
          <w:lang w:eastAsia="en-US" w:bidi="ar-SA"/>
        </w:rPr>
        <w:t>кожууна</w:t>
      </w:r>
      <w:proofErr w:type="spellEnd"/>
    </w:p>
    <w:p w:rsidR="00421CC1" w:rsidRPr="00AC088C" w:rsidRDefault="00421CC1" w:rsidP="00421CC1">
      <w:pPr>
        <w:widowControl/>
        <w:ind w:left="10490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:rsidR="00421CC1" w:rsidRPr="00AC088C" w:rsidRDefault="00421CC1" w:rsidP="00421CC1">
      <w:pPr>
        <w:widowControl/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Перечень</w:t>
      </w:r>
    </w:p>
    <w:p w:rsidR="00421CC1" w:rsidRPr="00AC088C" w:rsidRDefault="00421CC1" w:rsidP="00421CC1">
      <w:pPr>
        <w:widowControl/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основных мероприятий Подпрограммы</w:t>
      </w:r>
    </w:p>
    <w:tbl>
      <w:tblPr>
        <w:tblpPr w:leftFromText="180" w:rightFromText="180" w:vertAnchor="text" w:horzAnchor="margin" w:tblpXSpec="center" w:tblpY="50"/>
        <w:tblW w:w="144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701"/>
        <w:gridCol w:w="1275"/>
        <w:gridCol w:w="1276"/>
        <w:gridCol w:w="2126"/>
        <w:gridCol w:w="2694"/>
        <w:gridCol w:w="3291"/>
      </w:tblGrid>
      <w:tr w:rsidR="00421CC1" w:rsidRPr="00AC088C" w:rsidTr="00F977BB"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Номер и наименование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Ожидаемый непосредственный результат (краткое описание)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Основные направления реализации</w:t>
            </w:r>
          </w:p>
        </w:tc>
        <w:tc>
          <w:tcPr>
            <w:tcW w:w="3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Связь с показателями Программы</w:t>
            </w:r>
          </w:p>
        </w:tc>
      </w:tr>
      <w:tr w:rsidR="00421CC1" w:rsidRPr="00AC088C" w:rsidTr="00F977BB"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окончания реализации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bottom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421CC1" w:rsidRPr="00AC088C" w:rsidTr="00F977BB">
        <w:trPr>
          <w:trHeight w:val="450"/>
        </w:trPr>
        <w:tc>
          <w:tcPr>
            <w:tcW w:w="144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21CC1" w:rsidRPr="00AC088C" w:rsidRDefault="00421CC1" w:rsidP="00421CC1">
            <w:pPr>
              <w:widowControl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eastAsia="en-US" w:bidi="ar-SA"/>
              </w:rPr>
              <w:t>Задача 1</w:t>
            </w:r>
          </w:p>
        </w:tc>
      </w:tr>
      <w:tr w:rsidR="00421CC1" w:rsidRPr="00AC088C" w:rsidTr="00F977BB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760EA3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1. Оздоровление санитарного состояния и улучшения </w:t>
            </w:r>
            <w:proofErr w:type="gramStart"/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эстетического внешнего вида</w:t>
            </w:r>
            <w:proofErr w:type="gramEnd"/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населенных пунктов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района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760EA3" w:rsidP="00760EA3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Администрация Кызылского</w:t>
            </w:r>
            <w:r w:rsidR="00421CC1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муниципального района РТ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760EA3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Обеспечение привлекательного внешнего вида поселений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района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Приведение в соответствие с Правилами благоустройства, фасадов зданий и рекламных конструкций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Показатель 1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«Доля объектов архитектуры, фасады которых соответствуют Правилам оформления фасадов зданий, от общего числа объектов»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Показатель 2 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«Доля объектов архитектуры, фасады которых приведены в соответствие с Правилами оформления фасадов, в рамках Программы за отчетный период»</w:t>
            </w:r>
          </w:p>
        </w:tc>
      </w:tr>
      <w:tr w:rsidR="00421CC1" w:rsidRPr="00AC088C" w:rsidTr="00F977BB"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2.Озеленение  населенных пунктов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района  (посадка деревьев и кустарников, устройство и ремонт газонов и цветников, санитарная обрезка деревьев и прореживание загущенных посадок)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Администрация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муниципального района РТ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Обновление зеленых зон населенных пунктов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района, озеленение парковых зон, улучшение экологического состояния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муниципального района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Привлечение граждан к процессу посадки деревьев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Назначение ответственных за содержание зеленых зон и деревьев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Обязать юридические лица и индивидуальных предпринимателей благоустроить свои территории в плане озеленения</w:t>
            </w: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Показатель 1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«Доля площади обновленных зеленых зон от общей площади зеленых зон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муниципального района»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Показатель 2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«Доля площади обновленных зеленых зон от общей площади зеленых зон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муниципального района, обновленных при трудовом участии граждан»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Показатель 3</w:t>
            </w: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«Доля благоустроенных территорий юр. лиц и ИП за отчетный период»</w:t>
            </w:r>
          </w:p>
        </w:tc>
      </w:tr>
      <w:tr w:rsidR="00421CC1" w:rsidRPr="00421CC1" w:rsidTr="00F977BB">
        <w:trPr>
          <w:trHeight w:val="28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lastRenderedPageBreak/>
              <w:t>Благоустройство дворовых территорий, общественных территорий с учетом доступности для маломобильных групп населения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AC088C" w:rsidP="00AC088C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</w:t>
            </w:r>
            <w:r w:rsidR="00421CC1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дминистрация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="00421CC1" w:rsidRPr="00AC088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 w:bidi="ar-SA"/>
              </w:rPr>
              <w:t xml:space="preserve"> </w:t>
            </w:r>
            <w:r w:rsidR="00421CC1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муниципального района РТ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2022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Улучшение городской среды, путем благоустройства дворовых территорий, создание мест для массового отдыха населения и занятия спортом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  <w:t>-оборудование пешеходных маршрутов площадками для кратковременного отдыха, визуальными, звуковыми и тактильными средствами ориентации, информации и сигнализации;</w:t>
            </w:r>
          </w:p>
          <w:p w:rsidR="00421CC1" w:rsidRPr="00AC088C" w:rsidRDefault="00421CC1" w:rsidP="00421CC1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  <w:t>- увеличение количества парковочных мест для инвалидов на автостоянках с учетом реальной их необходимости, а не только по минимальным нормам;</w:t>
            </w:r>
          </w:p>
          <w:p w:rsidR="00421CC1" w:rsidRPr="00AC088C" w:rsidRDefault="00421CC1" w:rsidP="00421CC1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  <w:t xml:space="preserve">- оборудование доступных для инвалидов мест отдыха в скверах, парках, площадях;   </w:t>
            </w:r>
          </w:p>
          <w:p w:rsidR="00421CC1" w:rsidRPr="00AC088C" w:rsidRDefault="00421CC1" w:rsidP="00421CC1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  <w:t>- установка скамеек со спинками для отдыха;</w:t>
            </w:r>
          </w:p>
          <w:p w:rsidR="00421CC1" w:rsidRPr="00AC088C" w:rsidRDefault="00421CC1" w:rsidP="00421CC1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  <w:t>- оборудование тротуаров бордюрными пандусами для въезда;</w:t>
            </w:r>
          </w:p>
          <w:p w:rsidR="00421CC1" w:rsidRPr="00AC088C" w:rsidRDefault="00421CC1" w:rsidP="00421CC1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  <w:t xml:space="preserve">- устройство пандусов на придомовых и общественных территориях;   </w:t>
            </w:r>
          </w:p>
          <w:p w:rsidR="00421CC1" w:rsidRPr="00AC088C" w:rsidRDefault="00421CC1" w:rsidP="00421CC1">
            <w:pPr>
              <w:widowControl/>
              <w:spacing w:line="259" w:lineRule="auto"/>
              <w:rPr>
                <w:rFonts w:ascii="Times New Roman" w:eastAsia="Calibri" w:hAnsi="Times New Roman" w:cs="Times New Roman"/>
                <w:i/>
                <w:color w:val="auto"/>
                <w:sz w:val="18"/>
                <w:szCs w:val="18"/>
                <w:lang w:eastAsia="en-US" w:bidi="ar-SA"/>
              </w:rPr>
            </w:pPr>
          </w:p>
          <w:p w:rsidR="00421CC1" w:rsidRPr="00AC088C" w:rsidRDefault="00421CC1" w:rsidP="00421CC1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3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Показатель 1 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«Доля благоустроенных дворовых и общественных территорий от общего количества территорий»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Показатель 2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«Площадь благоустроенной территории массового отдыха населения и наиболее посещаемых территорий </w:t>
            </w:r>
            <w:r w:rsidR="00760EA3"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Кызылского</w:t>
            </w:r>
            <w:r w:rsidRPr="00AC088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района»</w:t>
            </w:r>
          </w:p>
          <w:p w:rsidR="00421CC1" w:rsidRPr="00AC088C" w:rsidRDefault="00421CC1" w:rsidP="00421CC1">
            <w:pPr>
              <w:widowControl/>
              <w:textAlignment w:val="baseline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="00421CC1" w:rsidRPr="00421CC1" w:rsidRDefault="00421CC1" w:rsidP="00421CC1">
      <w:pPr>
        <w:widowControl/>
        <w:shd w:val="clear" w:color="auto" w:fill="FFFFFF"/>
        <w:spacing w:after="160" w:line="259" w:lineRule="auto"/>
        <w:jc w:val="both"/>
        <w:textAlignment w:val="baseline"/>
        <w:rPr>
          <w:rFonts w:ascii="Times New Roman" w:eastAsia="Calibri" w:hAnsi="Times New Roman" w:cs="Times New Roman"/>
          <w:color w:val="auto"/>
          <w:sz w:val="15"/>
          <w:szCs w:val="15"/>
          <w:highlight w:val="yellow"/>
          <w:lang w:eastAsia="en-US" w:bidi="ar-SA"/>
        </w:rPr>
        <w:sectPr w:rsidR="00421CC1" w:rsidRPr="00421CC1" w:rsidSect="00F977BB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421CC1" w:rsidRPr="00AC088C" w:rsidRDefault="00421CC1" w:rsidP="008D72E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lastRenderedPageBreak/>
        <w:t>ПРИЛОЖЕНИЕ 3</w:t>
      </w:r>
    </w:p>
    <w:p w:rsidR="00421CC1" w:rsidRPr="00AC088C" w:rsidRDefault="00421CC1" w:rsidP="008D72E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 Программе «Формирование </w:t>
      </w:r>
    </w:p>
    <w:p w:rsidR="00421CC1" w:rsidRPr="00AC088C" w:rsidRDefault="008D72EE" w:rsidP="008D72E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комфортной 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городской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(сельской) 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среды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2018-2022 годы»</w:t>
      </w:r>
    </w:p>
    <w:p w:rsidR="00421CC1" w:rsidRPr="00AC088C" w:rsidRDefault="008D72EE" w:rsidP="008D72E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а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территории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Кызылского</w:t>
      </w:r>
      <w:proofErr w:type="spellEnd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кожууна</w:t>
      </w:r>
      <w:proofErr w:type="spellEnd"/>
    </w:p>
    <w:p w:rsidR="00AC088C" w:rsidRPr="00AC088C" w:rsidRDefault="00AC088C" w:rsidP="00AC088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21CC1" w:rsidRPr="00AC088C" w:rsidRDefault="00421CC1" w:rsidP="00AC088C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Порядок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21CC1" w:rsidRPr="00AC088C" w:rsidRDefault="00421CC1" w:rsidP="00AC088C">
      <w:pPr>
        <w:widowControl/>
        <w:numPr>
          <w:ilvl w:val="0"/>
          <w:numId w:val="24"/>
        </w:numPr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Общие положения</w:t>
      </w:r>
    </w:p>
    <w:p w:rsidR="00421CC1" w:rsidRPr="00AC088C" w:rsidRDefault="00421CC1" w:rsidP="00AC088C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21CC1" w:rsidRPr="00AC088C" w:rsidRDefault="00421CC1" w:rsidP="00AC088C">
      <w:pPr>
        <w:widowControl/>
        <w:numPr>
          <w:ilvl w:val="1"/>
          <w:numId w:val="24"/>
        </w:numPr>
        <w:autoSpaceDE w:val="0"/>
        <w:autoSpaceDN w:val="0"/>
        <w:adjustRightInd w:val="0"/>
        <w:spacing w:line="259" w:lineRule="auto"/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Настоящий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</w:t>
      </w:r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образования,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  <w:proofErr w:type="gramEnd"/>
    </w:p>
    <w:p w:rsidR="00421CC1" w:rsidRPr="00AC088C" w:rsidRDefault="00421CC1" w:rsidP="00AC088C">
      <w:pPr>
        <w:widowControl/>
        <w:numPr>
          <w:ilvl w:val="1"/>
          <w:numId w:val="24"/>
        </w:numPr>
        <w:autoSpaceDE w:val="0"/>
        <w:autoSpaceDN w:val="0"/>
        <w:adjustRightInd w:val="0"/>
        <w:spacing w:line="259" w:lineRule="auto"/>
        <w:ind w:left="14" w:firstLine="74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 требующая специальной квалификации</w:t>
      </w:r>
      <w:r w:rsidRPr="00AC08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и организуемая в качестве: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left="14" w:firstLine="70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трудового участия заинтересованных лиц, организаций в выполнении минимального перечня работ по благоустройству дворовых территорий;</w:t>
      </w:r>
    </w:p>
    <w:p w:rsidR="00421CC1" w:rsidRPr="00AC088C" w:rsidRDefault="00421CC1" w:rsidP="00AC088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0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трудового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421CC1" w:rsidRPr="00AC088C" w:rsidRDefault="00421CC1" w:rsidP="00AC088C">
      <w:pPr>
        <w:widowControl/>
        <w:numPr>
          <w:ilvl w:val="1"/>
          <w:numId w:val="24"/>
        </w:numPr>
        <w:autoSpaceDE w:val="0"/>
        <w:autoSpaceDN w:val="0"/>
        <w:adjustRightInd w:val="0"/>
        <w:spacing w:line="259" w:lineRule="auto"/>
        <w:ind w:left="14" w:firstLine="75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Под формой 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финансового</w:t>
      </w:r>
      <w:r w:rsidRPr="00AC08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 xml:space="preserve"> участия понимается: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left="28" w:firstLine="72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Pr="00AC08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доля финансового участия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заинтересованных лиц, организаций в выполнении минимального перечня работ по благоустройству дворовых территорий;</w:t>
      </w:r>
    </w:p>
    <w:p w:rsidR="00421CC1" w:rsidRPr="00AC088C" w:rsidRDefault="00421CC1" w:rsidP="00AC088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0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доля финансового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AC088C" w:rsidRPr="00AC088C" w:rsidRDefault="00AC088C" w:rsidP="00AC088C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C088C" w:rsidRPr="00AC088C" w:rsidRDefault="00421CC1" w:rsidP="00AC088C">
      <w:pPr>
        <w:widowControl/>
        <w:numPr>
          <w:ilvl w:val="0"/>
          <w:numId w:val="24"/>
        </w:numPr>
        <w:autoSpaceDE w:val="0"/>
        <w:autoSpaceDN w:val="0"/>
        <w:adjustRightInd w:val="0"/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t>Порядок трудового и (или) финансового участия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spacing w:line="259" w:lineRule="auto"/>
        <w:ind w:left="504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  <w:t>заинтересованных лиц</w:t>
      </w:r>
    </w:p>
    <w:p w:rsidR="00AC088C" w:rsidRPr="00AC088C" w:rsidRDefault="00AC088C" w:rsidP="00AC088C">
      <w:pPr>
        <w:widowControl/>
        <w:autoSpaceDE w:val="0"/>
        <w:autoSpaceDN w:val="0"/>
        <w:adjustRightInd w:val="0"/>
        <w:spacing w:line="259" w:lineRule="auto"/>
        <w:ind w:left="504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 w:bidi="ar-SA"/>
        </w:rPr>
      </w:pPr>
    </w:p>
    <w:p w:rsidR="00421CC1" w:rsidRPr="00AC088C" w:rsidRDefault="00421CC1" w:rsidP="00AC088C">
      <w:pPr>
        <w:widowControl/>
        <w:shd w:val="clear" w:color="auto" w:fill="FFFFFF"/>
        <w:ind w:firstLine="50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08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2.1. Организация финансового участия, </w:t>
      </w:r>
      <w:r w:rsidRPr="00AC0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</w:t>
      </w:r>
      <w:r w:rsidRPr="00AC0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протоколом общего собрания собственников помещений в многоквартирном доме.</w:t>
      </w:r>
    </w:p>
    <w:p w:rsidR="00421CC1" w:rsidRPr="00AC088C" w:rsidRDefault="00421CC1" w:rsidP="00AC088C">
      <w:pPr>
        <w:widowControl/>
        <w:shd w:val="clear" w:color="auto" w:fill="FFFFFF"/>
        <w:ind w:firstLine="50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C088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2.2. Организация трудового участия, </w:t>
      </w:r>
      <w:r w:rsidRPr="00AC08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421CC1" w:rsidRPr="00AC088C" w:rsidRDefault="00421CC1" w:rsidP="00AC088C">
      <w:pPr>
        <w:widowControl/>
        <w:shd w:val="clear" w:color="auto" w:fill="FFFFFF"/>
        <w:ind w:firstLine="505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C088C">
        <w:rPr>
          <w:rFonts w:ascii="Times New Roman" w:eastAsia="Times New Roman" w:hAnsi="Times New Roman" w:cs="Times New Roman"/>
          <w:sz w:val="28"/>
          <w:szCs w:val="28"/>
          <w:lang w:bidi="ar-SA"/>
        </w:rPr>
        <w:t>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left="742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21CC1" w:rsidRPr="00AC088C" w:rsidRDefault="00421CC1" w:rsidP="00AC088C">
      <w:pPr>
        <w:widowControl/>
        <w:numPr>
          <w:ilvl w:val="0"/>
          <w:numId w:val="24"/>
        </w:numPr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Условия аккумулирования и расходования средств</w:t>
      </w:r>
    </w:p>
    <w:p w:rsidR="00AC088C" w:rsidRPr="00AC088C" w:rsidRDefault="00AC088C" w:rsidP="00AC088C">
      <w:pPr>
        <w:widowControl/>
        <w:spacing w:line="259" w:lineRule="auto"/>
        <w:ind w:left="504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3.1. В случае</w:t>
      </w:r>
      <w:proofErr w:type="gramStart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proofErr w:type="gramEnd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если предусмотрено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лицевой счет, администрации </w:t>
      </w:r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района для учета средств, поступающих от оказания платных услуг и иной, приносящей доход деятельности.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3.2. Администрация </w:t>
      </w:r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района, заключает соглашения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3.3. Перечисление денежных средств заинтересованными лицами осуществляется до начала работ по благоустройству дворовой территории. 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Ответственность за неисполнение заинтересованными лицами указанного обязательства определяется в заключенном соглашении.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3.4. Администрация </w:t>
      </w:r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района, обеспечивает учет поступающих от заинтересованных лиц денежных сре</w:t>
      </w:r>
      <w:proofErr w:type="gramStart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дств в р</w:t>
      </w:r>
      <w:proofErr w:type="gramEnd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азрезе многоквартирных домов, дворовые территории которых подлежат благоустройству.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3.5. Администрация </w:t>
      </w:r>
      <w:proofErr w:type="spellStart"/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proofErr w:type="spellEnd"/>
      <w:r w:rsidR="00557E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557E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кожууна</w:t>
      </w:r>
      <w:proofErr w:type="spellEnd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обеспечивает ежемесячное опубликование на официальном сайте администрации </w:t>
      </w:r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района в информационно-телекоммуникационной системе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Администрация </w:t>
      </w:r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района,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421CC1" w:rsidRPr="0024598B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3.6. Расходование аккумулированных денежных средств заинтересованных лиц осуществляется администрацией </w:t>
      </w:r>
      <w:proofErr w:type="spellStart"/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proofErr w:type="spellEnd"/>
      <w:r w:rsidR="00557E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557E64" w:rsidRPr="002459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кожууна</w:t>
      </w:r>
      <w:proofErr w:type="spellEnd"/>
      <w:r w:rsidRPr="0024598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: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финансирование минимального перечня работ по благоустройству дворовых территорий, включенного в дизайн-проект благоустройства дворовой территории;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финансирование дополнительного перечня работ по благоустройству дворовых территорий, включенного в дизайн-проект благоустройства дворовой территории.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домов, дворовые территории которых подлежат благоустройству.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3.7. Администрация </w:t>
      </w:r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r w:rsidR="00D521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D521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кожууна</w:t>
      </w:r>
      <w:proofErr w:type="spellEnd"/>
      <w:r w:rsidRPr="00AC088C">
        <w:rPr>
          <w:rFonts w:ascii="Times New Roman" w:eastAsia="Calibri" w:hAnsi="Times New Roman" w:cs="Times New Roman"/>
          <w:color w:val="FF0000"/>
          <w:sz w:val="28"/>
          <w:szCs w:val="28"/>
          <w:lang w:eastAsia="en-US" w:bidi="ar-SA"/>
        </w:rPr>
        <w:t xml:space="preserve"> 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осуществляет перечисление средств заинтересованных лиц на расчетный счет подрядной организаци</w:t>
      </w:r>
      <w:r w:rsidR="00D5218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и, 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после согласования актов приемки работ (услуг) по организации благоустройства дворовых территорий многоквартирных домов, с лицами, которые уполномочены действовать от имени заинтересованных лиц.</w:t>
      </w:r>
    </w:p>
    <w:p w:rsidR="00AC088C" w:rsidRPr="00AC088C" w:rsidRDefault="00AC088C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21CC1" w:rsidRPr="00AC088C" w:rsidRDefault="00421CC1" w:rsidP="00AC088C">
      <w:pPr>
        <w:widowControl/>
        <w:numPr>
          <w:ilvl w:val="0"/>
          <w:numId w:val="24"/>
        </w:numPr>
        <w:autoSpaceDE w:val="0"/>
        <w:autoSpaceDN w:val="0"/>
        <w:adjustRightInd w:val="0"/>
        <w:spacing w:line="259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proofErr w:type="gramStart"/>
      <w:r w:rsidRPr="00AC088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Контроль за</w:t>
      </w:r>
      <w:proofErr w:type="gramEnd"/>
      <w:r w:rsidRPr="00AC088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соблюдением условий порядка</w:t>
      </w:r>
    </w:p>
    <w:p w:rsidR="00AC088C" w:rsidRPr="00AC088C" w:rsidRDefault="00AC088C" w:rsidP="00AC088C">
      <w:pPr>
        <w:widowControl/>
        <w:autoSpaceDE w:val="0"/>
        <w:autoSpaceDN w:val="0"/>
        <w:adjustRightInd w:val="0"/>
        <w:spacing w:line="259" w:lineRule="auto"/>
        <w:ind w:left="504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4.1. </w:t>
      </w:r>
      <w:proofErr w:type="gramStart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Контроль за</w:t>
      </w:r>
      <w:proofErr w:type="gramEnd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целевым расходованием аккумулированных денежных средств заинтересованных лиц осуществляется администрацией </w:t>
      </w:r>
      <w:proofErr w:type="spellStart"/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proofErr w:type="spellEnd"/>
      <w:r w:rsidR="00321A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321A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кожууна</w:t>
      </w:r>
      <w:proofErr w:type="spellEnd"/>
      <w:r w:rsidR="00321A9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соответствии с бюджетным законодательством.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4.2. Администрация </w:t>
      </w:r>
      <w:proofErr w:type="spellStart"/>
      <w:r w:rsidR="00760EA3"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Кызылского</w:t>
      </w:r>
      <w:proofErr w:type="spellEnd"/>
      <w:r w:rsidR="00C1380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C1380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кожууна</w:t>
      </w:r>
      <w:proofErr w:type="spellEnd"/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экономии денежных средств, по итогам проведения конкурсных процедур;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  не предоставления заинтересованными лицами доступа к проведению благоустройства на дворовой территории;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   возникновения обстоятельств непреодолимой силы;</w:t>
      </w:r>
    </w:p>
    <w:p w:rsidR="00421CC1" w:rsidRPr="00AC088C" w:rsidRDefault="00421CC1" w:rsidP="00AC088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возникновения иных случаев, предусмотренных действующим законодательством.</w:t>
      </w:r>
    </w:p>
    <w:p w:rsidR="00421CC1" w:rsidRPr="00AC088C" w:rsidRDefault="00421CC1" w:rsidP="00AC088C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AC088C" w:rsidRDefault="00AC088C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AC088C" w:rsidRDefault="00AC088C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F0BBE" w:rsidRDefault="007F0BB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F0BBE" w:rsidRDefault="007F0BB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32015" w:rsidRDefault="00832015" w:rsidP="00421CC1">
      <w:pPr>
        <w:widowControl/>
        <w:ind w:left="5387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</w:p>
    <w:p w:rsidR="00421CC1" w:rsidRPr="00AC088C" w:rsidRDefault="00421CC1" w:rsidP="007F0BB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lastRenderedPageBreak/>
        <w:t>ПРИЛОЖЕНИЕ 4</w:t>
      </w:r>
    </w:p>
    <w:p w:rsidR="00421CC1" w:rsidRPr="00AC088C" w:rsidRDefault="00421CC1" w:rsidP="007F0BB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 Программе «Формирование </w:t>
      </w:r>
    </w:p>
    <w:p w:rsidR="00421CC1" w:rsidRPr="00AC088C" w:rsidRDefault="00DD1589" w:rsidP="007F0BB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комфортной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городской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(сельской)  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среды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2018-2022 годы»</w:t>
      </w:r>
    </w:p>
    <w:p w:rsidR="00421CC1" w:rsidRPr="00AC088C" w:rsidRDefault="00DD1589" w:rsidP="007F0BBE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территории</w:t>
      </w:r>
      <w:r w:rsidR="00421CC1" w:rsidRPr="00AC088C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Кызылского</w:t>
      </w:r>
      <w:proofErr w:type="spellEnd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кожууна</w:t>
      </w:r>
      <w:proofErr w:type="spellEnd"/>
    </w:p>
    <w:p w:rsidR="00421CC1" w:rsidRPr="00421CC1" w:rsidRDefault="00421CC1" w:rsidP="00421CC1">
      <w:pPr>
        <w:widowControl/>
        <w:rPr>
          <w:rFonts w:ascii="Times New Roman" w:eastAsia="Calibri" w:hAnsi="Times New Roman" w:cs="Times New Roman"/>
          <w:b/>
          <w:color w:val="auto"/>
          <w:sz w:val="28"/>
          <w:szCs w:val="28"/>
          <w:highlight w:val="yellow"/>
          <w:lang w:eastAsia="en-US" w:bidi="ar-SA"/>
        </w:rPr>
      </w:pPr>
    </w:p>
    <w:p w:rsidR="00421CC1" w:rsidRPr="00505FFA" w:rsidRDefault="00421CC1" w:rsidP="00421CC1">
      <w:pPr>
        <w:widowControl/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05FF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Адресный перечень дворовых территорий</w:t>
      </w:r>
    </w:p>
    <w:p w:rsidR="00421CC1" w:rsidRPr="00505FFA" w:rsidRDefault="00421CC1" w:rsidP="00421CC1">
      <w:pPr>
        <w:widowControl/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505FF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многоквартирных домов</w:t>
      </w:r>
    </w:p>
    <w:p w:rsidR="00421CC1" w:rsidRPr="00505FFA" w:rsidRDefault="00421CC1" w:rsidP="00421CC1">
      <w:pPr>
        <w:widowControl/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b/>
          <w:color w:val="auto"/>
          <w:sz w:val="15"/>
          <w:szCs w:val="15"/>
          <w:lang w:eastAsia="en-US" w:bidi="ar-SA"/>
        </w:rPr>
      </w:pPr>
    </w:p>
    <w:tbl>
      <w:tblPr>
        <w:tblStyle w:val="14"/>
        <w:tblW w:w="0" w:type="auto"/>
        <w:tblInd w:w="-431" w:type="dxa"/>
        <w:tblLook w:val="04A0" w:firstRow="1" w:lastRow="0" w:firstColumn="1" w:lastColumn="0" w:noHBand="0" w:noVBand="1"/>
      </w:tblPr>
      <w:tblGrid>
        <w:gridCol w:w="445"/>
        <w:gridCol w:w="4964"/>
        <w:gridCol w:w="1254"/>
        <w:gridCol w:w="1560"/>
        <w:gridCol w:w="1660"/>
      </w:tblGrid>
      <w:tr w:rsidR="00421CC1" w:rsidRPr="00505FFA" w:rsidTr="00F977BB">
        <w:tc>
          <w:tcPr>
            <w:tcW w:w="445" w:type="dxa"/>
            <w:vAlign w:val="center"/>
          </w:tcPr>
          <w:p w:rsidR="00421CC1" w:rsidRPr="00505FFA" w:rsidRDefault="00421CC1" w:rsidP="00421CC1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r w:rsidRPr="00505FFA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4964" w:type="dxa"/>
            <w:vAlign w:val="center"/>
          </w:tcPr>
          <w:p w:rsidR="00421CC1" w:rsidRPr="00505FFA" w:rsidRDefault="00421CC1" w:rsidP="00421CC1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r w:rsidRPr="00505FFA">
              <w:rPr>
                <w:rFonts w:ascii="Times New Roman" w:hAnsi="Times New Roman"/>
                <w:color w:val="auto"/>
              </w:rPr>
              <w:t>Адрес местонахождения дворовой территории</w:t>
            </w:r>
          </w:p>
        </w:tc>
        <w:tc>
          <w:tcPr>
            <w:tcW w:w="1254" w:type="dxa"/>
            <w:vAlign w:val="center"/>
          </w:tcPr>
          <w:p w:rsidR="00421CC1" w:rsidRPr="00505FFA" w:rsidRDefault="00421CC1" w:rsidP="00421CC1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r w:rsidRPr="00505FFA">
              <w:rPr>
                <w:rFonts w:ascii="Times New Roman" w:hAnsi="Times New Roman"/>
                <w:color w:val="auto"/>
              </w:rPr>
              <w:t>Площадь</w:t>
            </w:r>
          </w:p>
          <w:p w:rsidR="00421CC1" w:rsidRPr="00505FFA" w:rsidRDefault="00421CC1" w:rsidP="00421CC1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505FFA">
              <w:rPr>
                <w:rFonts w:ascii="Times New Roman" w:hAnsi="Times New Roman"/>
                <w:color w:val="auto"/>
              </w:rPr>
              <w:t>кв</w:t>
            </w:r>
            <w:proofErr w:type="gramStart"/>
            <w:r w:rsidRPr="00505FFA">
              <w:rPr>
                <w:rFonts w:ascii="Times New Roman" w:hAnsi="Times New Roman"/>
                <w:color w:val="auto"/>
              </w:rPr>
              <w:t>.м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:rsidR="00421CC1" w:rsidRPr="00505FFA" w:rsidRDefault="00421CC1" w:rsidP="00421CC1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r w:rsidRPr="00505FFA">
              <w:rPr>
                <w:rFonts w:ascii="Times New Roman" w:hAnsi="Times New Roman"/>
                <w:color w:val="auto"/>
              </w:rPr>
              <w:t>Численность населения в МКД чел.</w:t>
            </w:r>
          </w:p>
        </w:tc>
        <w:tc>
          <w:tcPr>
            <w:tcW w:w="1660" w:type="dxa"/>
          </w:tcPr>
          <w:p w:rsidR="00421CC1" w:rsidRPr="00505FFA" w:rsidRDefault="00421CC1" w:rsidP="00421CC1">
            <w:pPr>
              <w:spacing w:line="240" w:lineRule="exact"/>
              <w:jc w:val="center"/>
              <w:rPr>
                <w:rFonts w:ascii="Times New Roman" w:hAnsi="Times New Roman"/>
                <w:color w:val="auto"/>
              </w:rPr>
            </w:pPr>
            <w:r w:rsidRPr="00505FFA">
              <w:rPr>
                <w:rFonts w:ascii="Times New Roman" w:hAnsi="Times New Roman"/>
                <w:color w:val="auto"/>
              </w:rPr>
              <w:t>Срок реализации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505FFA" w:rsidP="00421CC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Улица Зеленная дом 16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968,5</w:t>
            </w:r>
          </w:p>
        </w:tc>
        <w:tc>
          <w:tcPr>
            <w:tcW w:w="1560" w:type="dxa"/>
            <w:vAlign w:val="center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58</w:t>
            </w:r>
          </w:p>
        </w:tc>
        <w:tc>
          <w:tcPr>
            <w:tcW w:w="1660" w:type="dxa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2018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505FFA" w:rsidP="00421CC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Улица Братьев Шумовых дом 17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895,5</w:t>
            </w:r>
          </w:p>
        </w:tc>
        <w:tc>
          <w:tcPr>
            <w:tcW w:w="1560" w:type="dxa"/>
            <w:vAlign w:val="center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49</w:t>
            </w:r>
          </w:p>
        </w:tc>
        <w:tc>
          <w:tcPr>
            <w:tcW w:w="1660" w:type="dxa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2018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505FFA" w:rsidP="00421CC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Улица Пригородная дом 24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474B9F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837,6</w:t>
            </w:r>
          </w:p>
        </w:tc>
        <w:tc>
          <w:tcPr>
            <w:tcW w:w="1560" w:type="dxa"/>
            <w:vAlign w:val="center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76</w:t>
            </w:r>
          </w:p>
        </w:tc>
        <w:tc>
          <w:tcPr>
            <w:tcW w:w="1660" w:type="dxa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2019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505FFA" w:rsidP="00421CC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Улица Радиостанция дом 1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850</w:t>
            </w:r>
          </w:p>
        </w:tc>
        <w:tc>
          <w:tcPr>
            <w:tcW w:w="1560" w:type="dxa"/>
            <w:vAlign w:val="center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47</w:t>
            </w:r>
          </w:p>
        </w:tc>
        <w:tc>
          <w:tcPr>
            <w:tcW w:w="1660" w:type="dxa"/>
          </w:tcPr>
          <w:p w:rsidR="00421CC1" w:rsidRPr="00505FFA" w:rsidRDefault="00505FFA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2019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FB145E" w:rsidP="00421CC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Улица Зеленная дом 23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FB145E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750</w:t>
            </w:r>
          </w:p>
        </w:tc>
        <w:tc>
          <w:tcPr>
            <w:tcW w:w="1560" w:type="dxa"/>
            <w:vAlign w:val="center"/>
          </w:tcPr>
          <w:p w:rsidR="00421CC1" w:rsidRPr="00505FFA" w:rsidRDefault="00FB145E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42</w:t>
            </w:r>
          </w:p>
        </w:tc>
        <w:tc>
          <w:tcPr>
            <w:tcW w:w="1660" w:type="dxa"/>
          </w:tcPr>
          <w:p w:rsidR="00421CC1" w:rsidRPr="00505FFA" w:rsidRDefault="00FB145E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A92218" w:rsidP="00421CC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Улица Зеленная дом 25</w:t>
            </w:r>
            <w:r w:rsidR="00FB145E" w:rsidRPr="00FB145E">
              <w:rPr>
                <w:rFonts w:ascii="Times New Roman" w:hAnsi="Times New Roman"/>
                <w:color w:val="auto"/>
              </w:rPr>
              <w:t xml:space="preserve">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FB145E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750</w:t>
            </w:r>
          </w:p>
        </w:tc>
        <w:tc>
          <w:tcPr>
            <w:tcW w:w="1560" w:type="dxa"/>
            <w:vAlign w:val="center"/>
          </w:tcPr>
          <w:p w:rsidR="00421CC1" w:rsidRPr="00505FFA" w:rsidRDefault="00FB145E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43</w:t>
            </w:r>
          </w:p>
        </w:tc>
        <w:tc>
          <w:tcPr>
            <w:tcW w:w="1660" w:type="dxa"/>
          </w:tcPr>
          <w:p w:rsidR="00421CC1" w:rsidRPr="00505FFA" w:rsidRDefault="00FB145E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2020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474B9F" w:rsidP="00421CC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Улица 20 лет Советской Тувы дом 6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474B9F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450</w:t>
            </w:r>
          </w:p>
        </w:tc>
        <w:tc>
          <w:tcPr>
            <w:tcW w:w="1560" w:type="dxa"/>
            <w:vAlign w:val="center"/>
          </w:tcPr>
          <w:p w:rsidR="00421CC1" w:rsidRPr="00505FFA" w:rsidRDefault="00474B9F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1660" w:type="dxa"/>
          </w:tcPr>
          <w:p w:rsidR="00421CC1" w:rsidRPr="00505FFA" w:rsidRDefault="00474B9F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</w:tr>
      <w:tr w:rsidR="00421CC1" w:rsidRPr="00505FFA" w:rsidTr="00F977BB">
        <w:tc>
          <w:tcPr>
            <w:tcW w:w="445" w:type="dxa"/>
          </w:tcPr>
          <w:p w:rsidR="00421CC1" w:rsidRPr="00505FFA" w:rsidRDefault="00421CC1" w:rsidP="00421CC1">
            <w:pPr>
              <w:numPr>
                <w:ilvl w:val="0"/>
                <w:numId w:val="22"/>
              </w:numPr>
              <w:spacing w:line="240" w:lineRule="exact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964" w:type="dxa"/>
          </w:tcPr>
          <w:p w:rsidR="00421CC1" w:rsidRPr="00505FFA" w:rsidRDefault="00474B9F" w:rsidP="00421CC1">
            <w:pPr>
              <w:rPr>
                <w:rFonts w:ascii="Times New Roman" w:hAnsi="Times New Roman"/>
                <w:color w:val="auto"/>
              </w:rPr>
            </w:pPr>
            <w:r w:rsidRPr="00474B9F">
              <w:rPr>
                <w:rFonts w:ascii="Times New Roman" w:hAnsi="Times New Roman"/>
                <w:color w:val="auto"/>
              </w:rPr>
              <w:t>У</w:t>
            </w:r>
            <w:r>
              <w:rPr>
                <w:rFonts w:ascii="Times New Roman" w:hAnsi="Times New Roman"/>
                <w:color w:val="auto"/>
              </w:rPr>
              <w:t>лица 20 лет Советской Тувы дом 8</w:t>
            </w:r>
            <w:r w:rsidRPr="00474B9F">
              <w:rPr>
                <w:rFonts w:ascii="Times New Roman" w:hAnsi="Times New Roman"/>
                <w:color w:val="auto"/>
              </w:rPr>
              <w:t xml:space="preserve"> пгт. Каа-Хем</w:t>
            </w:r>
          </w:p>
        </w:tc>
        <w:tc>
          <w:tcPr>
            <w:tcW w:w="1254" w:type="dxa"/>
            <w:vAlign w:val="center"/>
          </w:tcPr>
          <w:p w:rsidR="00421CC1" w:rsidRPr="00505FFA" w:rsidRDefault="00474B9F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450</w:t>
            </w:r>
          </w:p>
        </w:tc>
        <w:tc>
          <w:tcPr>
            <w:tcW w:w="1560" w:type="dxa"/>
            <w:vAlign w:val="center"/>
          </w:tcPr>
          <w:p w:rsidR="00421CC1" w:rsidRPr="00505FFA" w:rsidRDefault="00474B9F" w:rsidP="00421CC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36</w:t>
            </w:r>
          </w:p>
        </w:tc>
        <w:tc>
          <w:tcPr>
            <w:tcW w:w="1660" w:type="dxa"/>
          </w:tcPr>
          <w:p w:rsidR="00421CC1" w:rsidRPr="00505FFA" w:rsidRDefault="00474B9F" w:rsidP="00474B9F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2021</w:t>
            </w:r>
          </w:p>
        </w:tc>
      </w:tr>
    </w:tbl>
    <w:p w:rsidR="002E4010" w:rsidRDefault="002E4010" w:rsidP="002E4010">
      <w:pPr>
        <w:widowControl/>
        <w:tabs>
          <w:tab w:val="left" w:pos="8443"/>
        </w:tabs>
        <w:spacing w:after="160"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421CC1" w:rsidRPr="002E4010" w:rsidRDefault="00421CC1" w:rsidP="002E4010">
      <w:pPr>
        <w:widowControl/>
        <w:tabs>
          <w:tab w:val="left" w:pos="8443"/>
        </w:tabs>
        <w:spacing w:after="160" w:line="240" w:lineRule="exact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Адресный перечень общественных территорий</w:t>
      </w:r>
    </w:p>
    <w:p w:rsidR="00421CC1" w:rsidRPr="007035A8" w:rsidRDefault="00421CC1" w:rsidP="00421CC1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Style w:val="14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445"/>
        <w:gridCol w:w="4347"/>
        <w:gridCol w:w="1304"/>
        <w:gridCol w:w="2240"/>
        <w:gridCol w:w="1559"/>
      </w:tblGrid>
      <w:tr w:rsidR="00421CC1" w:rsidRPr="00541F2D" w:rsidTr="00655E7A">
        <w:tc>
          <w:tcPr>
            <w:tcW w:w="445" w:type="dxa"/>
            <w:vAlign w:val="center"/>
          </w:tcPr>
          <w:p w:rsidR="00421CC1" w:rsidRPr="00541F2D" w:rsidRDefault="00421CC1" w:rsidP="00421CC1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4347" w:type="dxa"/>
            <w:vAlign w:val="center"/>
          </w:tcPr>
          <w:p w:rsidR="00421CC1" w:rsidRPr="00541F2D" w:rsidRDefault="00421CC1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color w:val="auto"/>
                <w:sz w:val="24"/>
                <w:szCs w:val="24"/>
              </w:rPr>
              <w:t>Адрес местонахождения общественной территории</w:t>
            </w:r>
          </w:p>
        </w:tc>
        <w:tc>
          <w:tcPr>
            <w:tcW w:w="1304" w:type="dxa"/>
            <w:vAlign w:val="center"/>
          </w:tcPr>
          <w:p w:rsidR="00421CC1" w:rsidRPr="00541F2D" w:rsidRDefault="00421CC1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color w:val="auto"/>
                <w:sz w:val="24"/>
                <w:szCs w:val="24"/>
              </w:rPr>
              <w:t>Площадь</w:t>
            </w:r>
          </w:p>
          <w:p w:rsidR="00421CC1" w:rsidRPr="00541F2D" w:rsidRDefault="00421CC1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color w:val="auto"/>
                <w:sz w:val="24"/>
                <w:szCs w:val="24"/>
              </w:rPr>
              <w:t>кв.</w:t>
            </w:r>
            <w:r w:rsidR="00541F2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541F2D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240" w:type="dxa"/>
            <w:vAlign w:val="center"/>
          </w:tcPr>
          <w:p w:rsidR="00421CC1" w:rsidRPr="00541F2D" w:rsidRDefault="00421CC1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color w:val="auto"/>
                <w:sz w:val="24"/>
                <w:szCs w:val="24"/>
              </w:rPr>
              <w:t>Вид территории</w:t>
            </w:r>
          </w:p>
        </w:tc>
        <w:tc>
          <w:tcPr>
            <w:tcW w:w="1559" w:type="dxa"/>
          </w:tcPr>
          <w:p w:rsidR="00421CC1" w:rsidRPr="00541F2D" w:rsidRDefault="00421CC1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</w:t>
            </w:r>
          </w:p>
        </w:tc>
      </w:tr>
      <w:tr w:rsidR="00C96490" w:rsidRPr="00541F2D" w:rsidTr="00655E7A">
        <w:tc>
          <w:tcPr>
            <w:tcW w:w="445" w:type="dxa"/>
          </w:tcPr>
          <w:p w:rsidR="00C96490" w:rsidRPr="00541F2D" w:rsidRDefault="00C96490" w:rsidP="00421CC1">
            <w:pPr>
              <w:numPr>
                <w:ilvl w:val="0"/>
                <w:numId w:val="23"/>
              </w:numPr>
              <w:ind w:left="318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C96490" w:rsidRPr="00541F2D" w:rsidRDefault="00C964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Каа-Хем</w:t>
            </w:r>
          </w:p>
        </w:tc>
        <w:tc>
          <w:tcPr>
            <w:tcW w:w="1304" w:type="dxa"/>
          </w:tcPr>
          <w:p w:rsidR="00C96490" w:rsidRPr="00541F2D" w:rsidRDefault="00C96490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C96490" w:rsidRPr="00541F2D" w:rsidRDefault="00C96490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6490" w:rsidRPr="00541F2D" w:rsidRDefault="00C96490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96490" w:rsidRPr="00541F2D" w:rsidTr="00655E7A">
        <w:tc>
          <w:tcPr>
            <w:tcW w:w="445" w:type="dxa"/>
          </w:tcPr>
          <w:p w:rsidR="00C96490" w:rsidRPr="00541F2D" w:rsidRDefault="00C96490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C96490" w:rsidRPr="00541F2D" w:rsidRDefault="00541F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96490" w:rsidRPr="00541F2D">
              <w:rPr>
                <w:rFonts w:ascii="Times New Roman" w:hAnsi="Times New Roman"/>
                <w:sz w:val="24"/>
                <w:szCs w:val="24"/>
              </w:rPr>
              <w:t>Аллея Славы</w:t>
            </w:r>
            <w:r>
              <w:rPr>
                <w:rFonts w:ascii="Times New Roman" w:hAnsi="Times New Roman"/>
                <w:sz w:val="24"/>
                <w:szCs w:val="24"/>
              </w:rPr>
              <w:t>» улица Шахтерская</w:t>
            </w:r>
          </w:p>
        </w:tc>
        <w:tc>
          <w:tcPr>
            <w:tcW w:w="1304" w:type="dxa"/>
          </w:tcPr>
          <w:p w:rsidR="00C96490" w:rsidRPr="00541F2D" w:rsidRDefault="00541F2D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4022</w:t>
            </w:r>
          </w:p>
        </w:tc>
        <w:tc>
          <w:tcPr>
            <w:tcW w:w="2240" w:type="dxa"/>
          </w:tcPr>
          <w:p w:rsidR="00C96490" w:rsidRPr="00541F2D" w:rsidRDefault="00655E7A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Аллея</w:t>
            </w:r>
          </w:p>
        </w:tc>
        <w:tc>
          <w:tcPr>
            <w:tcW w:w="1559" w:type="dxa"/>
          </w:tcPr>
          <w:p w:rsidR="00C96490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C96490" w:rsidRPr="00541F2D" w:rsidTr="00655E7A">
        <w:tc>
          <w:tcPr>
            <w:tcW w:w="445" w:type="dxa"/>
          </w:tcPr>
          <w:p w:rsidR="00C96490" w:rsidRPr="00541F2D" w:rsidRDefault="00C96490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C96490" w:rsidRPr="00541F2D" w:rsidRDefault="00C96490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 xml:space="preserve">Сквер </w:t>
            </w:r>
            <w:r w:rsidR="00541F2D">
              <w:rPr>
                <w:rFonts w:ascii="Times New Roman" w:hAnsi="Times New Roman"/>
                <w:sz w:val="24"/>
                <w:szCs w:val="24"/>
              </w:rPr>
              <w:t>«</w:t>
            </w:r>
            <w:r w:rsidRPr="00541F2D">
              <w:rPr>
                <w:rFonts w:ascii="Times New Roman" w:hAnsi="Times New Roman"/>
                <w:sz w:val="24"/>
                <w:szCs w:val="24"/>
              </w:rPr>
              <w:t>Аллея Победы</w:t>
            </w:r>
            <w:r w:rsidR="00541F2D">
              <w:rPr>
                <w:rFonts w:ascii="Times New Roman" w:hAnsi="Times New Roman"/>
                <w:sz w:val="24"/>
                <w:szCs w:val="24"/>
              </w:rPr>
              <w:t>» улица Зеленая</w:t>
            </w:r>
          </w:p>
        </w:tc>
        <w:tc>
          <w:tcPr>
            <w:tcW w:w="1304" w:type="dxa"/>
          </w:tcPr>
          <w:p w:rsidR="00C96490" w:rsidRPr="00541F2D" w:rsidRDefault="00541F2D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8824</w:t>
            </w:r>
          </w:p>
        </w:tc>
        <w:tc>
          <w:tcPr>
            <w:tcW w:w="2240" w:type="dxa"/>
          </w:tcPr>
          <w:p w:rsidR="00C96490" w:rsidRPr="00541F2D" w:rsidRDefault="00655E7A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Сквер</w:t>
            </w:r>
          </w:p>
        </w:tc>
        <w:tc>
          <w:tcPr>
            <w:tcW w:w="1559" w:type="dxa"/>
          </w:tcPr>
          <w:p w:rsidR="00C96490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 xml:space="preserve">Парк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41F2D">
              <w:rPr>
                <w:rFonts w:ascii="Times New Roman" w:hAnsi="Times New Roman"/>
                <w:sz w:val="24"/>
                <w:szCs w:val="24"/>
              </w:rPr>
              <w:t>Зеленная зона</w:t>
            </w:r>
            <w:r>
              <w:rPr>
                <w:rFonts w:ascii="Times New Roman" w:hAnsi="Times New Roman"/>
                <w:sz w:val="24"/>
                <w:szCs w:val="24"/>
              </w:rPr>
              <w:t>» северной стороны пгт. Каа-Хем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15 000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Парк 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Главная улица Шахтерская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53 250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Улица 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Детская площадка по ул. Сосновая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1208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 xml:space="preserve">Детская площадка по ул. 70 лет Победы 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477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Детская площадка в МТФ Кок-</w:t>
            </w:r>
            <w:proofErr w:type="spellStart"/>
            <w:r w:rsidRPr="00541F2D">
              <w:rPr>
                <w:rFonts w:ascii="Times New Roman" w:hAnsi="Times New Roman"/>
                <w:sz w:val="24"/>
                <w:szCs w:val="24"/>
              </w:rPr>
              <w:t>Тей</w:t>
            </w:r>
            <w:proofErr w:type="spellEnd"/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Сукпак</w:t>
            </w:r>
            <w:proofErr w:type="spellEnd"/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Молодежный сквер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1322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Сквер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541F2D">
              <w:rPr>
                <w:rFonts w:ascii="Times New Roman" w:hAnsi="Times New Roman"/>
                <w:sz w:val="24"/>
                <w:szCs w:val="24"/>
              </w:rPr>
              <w:t>Субургун</w:t>
            </w:r>
            <w:proofErr w:type="spellEnd"/>
            <w:r w:rsidRPr="00541F2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gramStart"/>
            <w:r w:rsidRPr="00541F2D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541F2D">
              <w:rPr>
                <w:rFonts w:ascii="Times New Roman" w:hAnsi="Times New Roman"/>
                <w:sz w:val="24"/>
                <w:szCs w:val="24"/>
              </w:rPr>
              <w:t xml:space="preserve"> въезда </w:t>
            </w:r>
            <w:proofErr w:type="spellStart"/>
            <w:r w:rsidRPr="00541F2D">
              <w:rPr>
                <w:rFonts w:ascii="Times New Roman" w:hAnsi="Times New Roman"/>
                <w:sz w:val="24"/>
                <w:szCs w:val="24"/>
              </w:rPr>
              <w:t>сумона</w:t>
            </w:r>
            <w:proofErr w:type="spellEnd"/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651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Планируемое место строительства спортивной площадки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Ээрбек</w:t>
            </w:r>
            <w:proofErr w:type="spellEnd"/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 xml:space="preserve">Детская площадка по ул. </w:t>
            </w:r>
            <w:r>
              <w:rPr>
                <w:rFonts w:ascii="Times New Roman" w:hAnsi="Times New Roman"/>
                <w:sz w:val="24"/>
                <w:szCs w:val="24"/>
              </w:rPr>
              <w:t>Степная 7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2213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 xml:space="preserve">Детская площадка по ул.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Чойган</w:t>
            </w:r>
            <w:proofErr w:type="spellEnd"/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262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Обелиск в честь Тувинских Добровольцев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ул. Набережная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370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Памятник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Усть-Элегест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 xml:space="preserve">Детская площадка по ул. 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8730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Св. Барабан</w:t>
            </w:r>
          </w:p>
        </w:tc>
        <w:tc>
          <w:tcPr>
            <w:tcW w:w="1304" w:type="dxa"/>
          </w:tcPr>
          <w:p w:rsidR="00A92218" w:rsidRDefault="00A92218" w:rsidP="00421CC1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647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Целинное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3500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Стадион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Шамбалыг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Стадион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Баян-Кол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Планируемая детская площадка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Черби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Детская площадка по ул. Сельская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Кара-Хаак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6800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1F2D">
              <w:rPr>
                <w:rFonts w:ascii="Times New Roman" w:hAnsi="Times New Roman"/>
                <w:b/>
                <w:bCs/>
                <w:sz w:val="24"/>
                <w:szCs w:val="24"/>
              </w:rPr>
              <w:t>Терлиг-Хая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детская площадка по ул. Дуговая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Детская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  <w:tr w:rsidR="00A92218" w:rsidRPr="00541F2D" w:rsidTr="00655E7A">
        <w:tc>
          <w:tcPr>
            <w:tcW w:w="445" w:type="dxa"/>
          </w:tcPr>
          <w:p w:rsidR="00A92218" w:rsidRPr="00541F2D" w:rsidRDefault="00A92218" w:rsidP="00421CC1">
            <w:pPr>
              <w:numPr>
                <w:ilvl w:val="0"/>
                <w:numId w:val="23"/>
              </w:numPr>
              <w:ind w:left="318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47" w:type="dxa"/>
            <w:vAlign w:val="bottom"/>
          </w:tcPr>
          <w:p w:rsidR="00A92218" w:rsidRPr="00541F2D" w:rsidRDefault="00A92218">
            <w:pPr>
              <w:rPr>
                <w:rFonts w:ascii="Times New Roman" w:hAnsi="Times New Roman"/>
                <w:sz w:val="24"/>
                <w:szCs w:val="24"/>
              </w:rPr>
            </w:pPr>
            <w:r w:rsidRPr="00541F2D">
              <w:rPr>
                <w:rFonts w:ascii="Times New Roman" w:hAnsi="Times New Roman"/>
                <w:sz w:val="24"/>
                <w:szCs w:val="24"/>
              </w:rPr>
              <w:t>планируемый спортивный стадион</w:t>
            </w:r>
          </w:p>
        </w:tc>
        <w:tc>
          <w:tcPr>
            <w:tcW w:w="1304" w:type="dxa"/>
          </w:tcPr>
          <w:p w:rsidR="00A92218" w:rsidRPr="00541F2D" w:rsidRDefault="00A92218" w:rsidP="00421CC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5000</w:t>
            </w:r>
          </w:p>
        </w:tc>
        <w:tc>
          <w:tcPr>
            <w:tcW w:w="2240" w:type="dxa"/>
          </w:tcPr>
          <w:p w:rsidR="00A92218" w:rsidRPr="00541F2D" w:rsidRDefault="00A92218" w:rsidP="00655E7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</w:tcPr>
          <w:p w:rsidR="00A92218" w:rsidRDefault="00A92218">
            <w:r w:rsidRPr="001E3ECA">
              <w:rPr>
                <w:rFonts w:ascii="Times New Roman" w:hAnsi="Times New Roman"/>
                <w:color w:val="auto"/>
                <w:sz w:val="24"/>
                <w:szCs w:val="24"/>
              </w:rPr>
              <w:t>2018-2020</w:t>
            </w:r>
          </w:p>
        </w:tc>
      </w:tr>
    </w:tbl>
    <w:p w:rsidR="00421CC1" w:rsidRPr="007035A8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89197E" w:rsidRDefault="0089197E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7035A8" w:rsidRDefault="00421CC1" w:rsidP="005E16CF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lastRenderedPageBreak/>
        <w:t>ПРИЛОЖЕНИЕ 5</w:t>
      </w:r>
    </w:p>
    <w:p w:rsidR="00421CC1" w:rsidRPr="007035A8" w:rsidRDefault="00421CC1" w:rsidP="005E16CF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 Программе «Формирование </w:t>
      </w:r>
    </w:p>
    <w:p w:rsidR="00421CC1" w:rsidRPr="007035A8" w:rsidRDefault="005E16CF" w:rsidP="005E16CF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комфортной</w:t>
      </w:r>
      <w:r w:rsidR="00421CC1"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городской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(сельской) </w:t>
      </w:r>
      <w:r w:rsidR="00421CC1"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среды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2018-2022 годы»</w:t>
      </w:r>
    </w:p>
    <w:p w:rsidR="00421CC1" w:rsidRPr="007035A8" w:rsidRDefault="005E16CF" w:rsidP="005E16CF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Кызылского</w:t>
      </w:r>
      <w:proofErr w:type="spellEnd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кожууна</w:t>
      </w:r>
      <w:proofErr w:type="spellEnd"/>
    </w:p>
    <w:p w:rsidR="00421CC1" w:rsidRPr="007035A8" w:rsidRDefault="00421CC1" w:rsidP="00421CC1">
      <w:pPr>
        <w:widowControl/>
        <w:shd w:val="clear" w:color="auto" w:fill="FFFFFF"/>
        <w:spacing w:after="160" w:line="259" w:lineRule="auto"/>
        <w:ind w:left="5387"/>
        <w:jc w:val="both"/>
        <w:textAlignment w:val="baseline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</w:p>
    <w:p w:rsidR="00421CC1" w:rsidRPr="007035A8" w:rsidRDefault="00421CC1" w:rsidP="00421CC1">
      <w:pPr>
        <w:widowControl/>
        <w:spacing w:after="160" w:line="259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035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Информация о мероприятиях по инвентаризации уровня благоустройства индивидуальных жилых домов и земельных участков, предоставленных для их размещения, и о заключенных по результатам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</w:t>
      </w:r>
      <w:proofErr w:type="spellStart"/>
      <w:r w:rsidR="00760EA3" w:rsidRPr="007035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Кызылском</w:t>
      </w:r>
      <w:proofErr w:type="spellEnd"/>
      <w:r w:rsidRPr="007035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="001113F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кожууне</w:t>
      </w:r>
      <w:proofErr w:type="spellEnd"/>
      <w:r w:rsidR="001113F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035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правил благоустройства.</w:t>
      </w:r>
    </w:p>
    <w:p w:rsidR="00421CC1" w:rsidRPr="00421CC1" w:rsidRDefault="00421CC1" w:rsidP="00421CC1">
      <w:pPr>
        <w:widowControl/>
        <w:spacing w:after="16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spacing w:after="16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7035A8" w:rsidRPr="00421CC1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7035A8" w:rsidRDefault="007035A8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CD4CEB" w:rsidRPr="00421CC1" w:rsidRDefault="00CD4CEB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421CC1" w:rsidRPr="007035A8" w:rsidRDefault="00421CC1" w:rsidP="00CD4CEB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6"/>
          <w:lang w:eastAsia="en-US" w:bidi="ar-SA"/>
        </w:rPr>
      </w:pPr>
      <w:r w:rsidRPr="007035A8">
        <w:rPr>
          <w:rFonts w:ascii="Times New Roman" w:eastAsia="Calibri" w:hAnsi="Times New Roman" w:cs="Times New Roman"/>
          <w:color w:val="auto"/>
          <w:szCs w:val="26"/>
          <w:lang w:eastAsia="en-US" w:bidi="ar-SA"/>
        </w:rPr>
        <w:lastRenderedPageBreak/>
        <w:t>ПРИЛОЖЕНИЕ 6</w:t>
      </w:r>
    </w:p>
    <w:p w:rsidR="00CD4CEB" w:rsidRPr="007035A8" w:rsidRDefault="00CD4CEB" w:rsidP="00CD4CEB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 Программе «Формирование </w:t>
      </w:r>
    </w:p>
    <w:p w:rsidR="00CD4CEB" w:rsidRPr="007035A8" w:rsidRDefault="00CD4CEB" w:rsidP="00CD4CEB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комфортной</w:t>
      </w: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городской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(сельской) </w:t>
      </w: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среды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2018-2022 годы»</w:t>
      </w:r>
    </w:p>
    <w:p w:rsidR="00CD4CEB" w:rsidRPr="007035A8" w:rsidRDefault="00CD4CEB" w:rsidP="00CD4CEB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Кызылского</w:t>
      </w:r>
      <w:proofErr w:type="spellEnd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кожууна</w:t>
      </w:r>
      <w:proofErr w:type="spellEnd"/>
    </w:p>
    <w:p w:rsidR="00CD4CEB" w:rsidRDefault="00CD4CEB" w:rsidP="002810B1">
      <w:pPr>
        <w:widowControl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421CC1" w:rsidRPr="007035A8" w:rsidRDefault="00421CC1" w:rsidP="00421CC1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7035A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Визуализированный перечень объектов  благоустройства, предлагаемых к размещению на соответствующей дворовой территории </w:t>
      </w:r>
    </w:p>
    <w:p w:rsidR="00421CC1" w:rsidRPr="00421CC1" w:rsidRDefault="00421CC1" w:rsidP="00204BB2">
      <w:pPr>
        <w:widowControl/>
        <w:contextualSpacing/>
        <w:rPr>
          <w:rFonts w:ascii="Times New Roman" w:eastAsia="Calibri" w:hAnsi="Times New Roman" w:cs="Times New Roman"/>
          <w:b/>
          <w:color w:val="auto"/>
          <w:sz w:val="28"/>
          <w:szCs w:val="28"/>
          <w:highlight w:val="yellow"/>
          <w:lang w:eastAsia="en-US" w:bidi="ar-SA"/>
        </w:rPr>
      </w:pPr>
    </w:p>
    <w:tbl>
      <w:tblPr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2"/>
      </w:tblGrid>
      <w:tr w:rsidR="00421CC1" w:rsidRPr="00421CC1" w:rsidTr="00F977BB">
        <w:trPr>
          <w:trHeight w:val="146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CC1" w:rsidRPr="00421CC1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highlight w:val="yellow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Виды работ</w:t>
            </w:r>
          </w:p>
        </w:tc>
      </w:tr>
      <w:tr w:rsidR="00421CC1" w:rsidRPr="00421CC1" w:rsidTr="00F977BB">
        <w:trPr>
          <w:trHeight w:val="146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CC1" w:rsidRPr="007035A8" w:rsidRDefault="00421CC1" w:rsidP="00421CC1">
            <w:pPr>
              <w:widowControl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Установка скамеек</w:t>
            </w:r>
          </w:p>
        </w:tc>
      </w:tr>
      <w:tr w:rsidR="00421CC1" w:rsidRPr="00421CC1" w:rsidTr="00F977BB">
        <w:trPr>
          <w:trHeight w:val="1002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CC1" w:rsidRPr="007035A8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b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6A8D0E73" wp14:editId="40703CED">
                  <wp:extent cx="5276850" cy="3152775"/>
                  <wp:effectExtent l="0" t="0" r="0" b="9525"/>
                  <wp:docPr id="11" name="Рисунок 11" descr="razmery-sadovoy-skamey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zmery-sadovoy-skamey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15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CC1" w:rsidRPr="00421CC1" w:rsidTr="00F977BB">
        <w:trPr>
          <w:trHeight w:val="146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1CC1" w:rsidRPr="007035A8" w:rsidRDefault="00421CC1" w:rsidP="00421CC1">
            <w:pPr>
              <w:widowControl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Установка урн</w:t>
            </w:r>
          </w:p>
        </w:tc>
      </w:tr>
      <w:tr w:rsidR="00421CC1" w:rsidRPr="00421CC1" w:rsidTr="00F977BB">
        <w:trPr>
          <w:trHeight w:val="5105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CC1" w:rsidRPr="00421CC1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highlight w:val="yellow"/>
                <w:lang w:eastAsia="en-US" w:bidi="ar-SA"/>
              </w:rPr>
            </w:pPr>
          </w:p>
          <w:p w:rsidR="00421CC1" w:rsidRPr="00421CC1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highlight w:val="yellow"/>
                <w:lang w:eastAsia="en-US" w:bidi="ar-SA"/>
              </w:rPr>
            </w:pPr>
          </w:p>
          <w:p w:rsidR="00421CC1" w:rsidRPr="00421CC1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highlight w:val="yellow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b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6A9DA0CF" wp14:editId="3C2F2075">
                  <wp:extent cx="2600325" cy="2514600"/>
                  <wp:effectExtent l="0" t="0" r="9525" b="0"/>
                  <wp:docPr id="12" name="Рисунок 12" descr="80282684_w200_h200_y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0282684_w200_h200_y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CC1" w:rsidRPr="00421CC1" w:rsidTr="00F977BB">
        <w:trPr>
          <w:trHeight w:val="6761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CC1" w:rsidRPr="007035A8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421CC1" w:rsidRPr="007035A8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  <w:p w:rsidR="00421CC1" w:rsidRPr="007035A8" w:rsidRDefault="00421CC1" w:rsidP="00421CC1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b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4F6E27DA" wp14:editId="4FFBACBD">
                  <wp:extent cx="3190875" cy="3352800"/>
                  <wp:effectExtent l="0" t="0" r="9525" b="0"/>
                  <wp:docPr id="13" name="Рисунок 13" descr="2068818_urny-razm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68818_urny-razm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CC1" w:rsidRPr="00421CC1" w:rsidTr="00F977BB">
        <w:trPr>
          <w:trHeight w:val="416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CC1" w:rsidRPr="007035A8" w:rsidRDefault="00421CC1" w:rsidP="00421CC1">
            <w:pPr>
              <w:widowControl/>
              <w:numPr>
                <w:ilvl w:val="0"/>
                <w:numId w:val="26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Установка</w:t>
            </w:r>
            <w:r w:rsidR="007035A8" w:rsidRPr="007035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консольных светильников</w:t>
            </w:r>
            <w:r w:rsidRPr="007035A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(кобра)</w:t>
            </w:r>
          </w:p>
        </w:tc>
      </w:tr>
      <w:tr w:rsidR="00421CC1" w:rsidRPr="00421CC1" w:rsidTr="00F977BB">
        <w:trPr>
          <w:trHeight w:val="560"/>
        </w:trPr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CC1" w:rsidRPr="00421CC1" w:rsidRDefault="00421CC1" w:rsidP="00421CC1">
            <w:pPr>
              <w:widowControl/>
              <w:contextualSpacing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highlight w:val="yellow"/>
                <w:lang w:eastAsia="en-US" w:bidi="ar-SA"/>
              </w:rPr>
            </w:pPr>
          </w:p>
          <w:p w:rsidR="00421CC1" w:rsidRPr="00421CC1" w:rsidRDefault="00421CC1" w:rsidP="00421CC1">
            <w:pPr>
              <w:widowControl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highlight w:val="yellow"/>
                <w:lang w:eastAsia="en-US" w:bidi="ar-SA"/>
              </w:rPr>
            </w:pPr>
            <w:r w:rsidRPr="007035A8">
              <w:rPr>
                <w:rFonts w:ascii="Times New Roman" w:eastAsia="Calibri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inline distT="0" distB="0" distL="0" distR="0" wp14:anchorId="6227A8F6" wp14:editId="2689C14E">
                  <wp:extent cx="4476750" cy="3133725"/>
                  <wp:effectExtent l="0" t="0" r="0" b="9525"/>
                  <wp:docPr id="14" name="Рисунок 14" descr="2879429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879429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313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1CC1" w:rsidRPr="00421CC1" w:rsidRDefault="00421CC1" w:rsidP="00421CC1">
            <w:pPr>
              <w:widowControl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highlight w:val="yellow"/>
                <w:lang w:eastAsia="en-US" w:bidi="ar-SA"/>
              </w:rPr>
            </w:pPr>
          </w:p>
        </w:tc>
      </w:tr>
    </w:tbl>
    <w:p w:rsidR="00421CC1" w:rsidRPr="00421CC1" w:rsidRDefault="00421CC1" w:rsidP="00421CC1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spacing w:after="160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421CC1" w:rsidRDefault="00421CC1" w:rsidP="00421CC1">
      <w:pPr>
        <w:widowControl/>
        <w:ind w:left="5387"/>
        <w:rPr>
          <w:rFonts w:ascii="Times New Roman" w:eastAsia="Calibri" w:hAnsi="Times New Roman" w:cs="Times New Roman"/>
          <w:color w:val="auto"/>
          <w:sz w:val="28"/>
          <w:szCs w:val="28"/>
          <w:highlight w:val="yellow"/>
          <w:lang w:eastAsia="en-US" w:bidi="ar-SA"/>
        </w:rPr>
      </w:pPr>
    </w:p>
    <w:p w:rsidR="00421CC1" w:rsidRPr="007035A8" w:rsidRDefault="00421CC1" w:rsidP="004A5697">
      <w:pPr>
        <w:widowControl/>
        <w:ind w:left="5387"/>
        <w:jc w:val="right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Cs w:val="28"/>
          <w:lang w:bidi="ar-SA"/>
        </w:rPr>
        <w:lastRenderedPageBreak/>
        <w:t>ПРИЛОЖЕНИЕ 7</w:t>
      </w:r>
    </w:p>
    <w:p w:rsidR="004A5697" w:rsidRPr="007035A8" w:rsidRDefault="004A5697" w:rsidP="004A5697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к Программе «Формирование </w:t>
      </w:r>
    </w:p>
    <w:p w:rsidR="004A5697" w:rsidRPr="007035A8" w:rsidRDefault="004A5697" w:rsidP="004A5697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комфортной</w:t>
      </w: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городской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(сельской) </w:t>
      </w:r>
      <w:r w:rsidRPr="007035A8"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среды </w:t>
      </w: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на 2018-2022 годы»</w:t>
      </w:r>
    </w:p>
    <w:p w:rsidR="004A5697" w:rsidRPr="003C2AFF" w:rsidRDefault="004A5697" w:rsidP="003C2AFF">
      <w:pPr>
        <w:widowControl/>
        <w:ind w:left="5387"/>
        <w:jc w:val="right"/>
        <w:rPr>
          <w:rFonts w:ascii="Times New Roman" w:eastAsia="Calibri" w:hAnsi="Times New Roman" w:cs="Times New Roman"/>
          <w:color w:val="auto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на территории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Кызылского</w:t>
      </w:r>
      <w:proofErr w:type="spellEnd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szCs w:val="28"/>
          <w:lang w:eastAsia="en-US" w:bidi="ar-SA"/>
        </w:rPr>
        <w:t>кожууна</w:t>
      </w:r>
      <w:proofErr w:type="spellEnd"/>
    </w:p>
    <w:p w:rsidR="00421CC1" w:rsidRPr="007035A8" w:rsidRDefault="00421CC1" w:rsidP="00BA07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Порядок</w:t>
      </w:r>
    </w:p>
    <w:p w:rsidR="00421CC1" w:rsidRPr="007035A8" w:rsidRDefault="00421CC1" w:rsidP="00BA07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разработки, обсуждения, согласования и утверждения</w:t>
      </w:r>
    </w:p>
    <w:p w:rsidR="00421CC1" w:rsidRPr="007035A8" w:rsidRDefault="00421CC1" w:rsidP="00BA07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gramStart"/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дизайн-проекта</w:t>
      </w:r>
      <w:proofErr w:type="gramEnd"/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благоустройства дворовой территории,</w:t>
      </w:r>
    </w:p>
    <w:p w:rsidR="00421CC1" w:rsidRPr="007035A8" w:rsidRDefault="00421CC1" w:rsidP="00BA07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proofErr w:type="gramStart"/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дизайн-проекта</w:t>
      </w:r>
      <w:proofErr w:type="gramEnd"/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благоустройства общественной территории</w:t>
      </w:r>
    </w:p>
    <w:p w:rsidR="00421CC1" w:rsidRPr="007035A8" w:rsidRDefault="007035A8" w:rsidP="00BA0753">
      <w:pPr>
        <w:widowControl/>
        <w:tabs>
          <w:tab w:val="left" w:pos="558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</w:p>
    <w:p w:rsidR="00421CC1" w:rsidRPr="007035A8" w:rsidRDefault="00421CC1" w:rsidP="007035A8">
      <w:pPr>
        <w:widowControl/>
        <w:numPr>
          <w:ilvl w:val="0"/>
          <w:numId w:val="25"/>
        </w:numPr>
        <w:spacing w:line="259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Общие положения</w:t>
      </w:r>
    </w:p>
    <w:p w:rsidR="00421CC1" w:rsidRPr="007035A8" w:rsidRDefault="00421CC1" w:rsidP="007035A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gramStart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дизайн-проекта</w:t>
      </w:r>
      <w:proofErr w:type="gramEnd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благоустройства дворовой территории, а также дизайн-проекта благоустройства общественной территории и их утверждение в рамках реализации  муниципальной программы  «Формирование современной городской среды» </w:t>
      </w:r>
      <w:r w:rsidRPr="00703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(далее – Порядок). </w:t>
      </w:r>
    </w:p>
    <w:p w:rsidR="00421CC1" w:rsidRPr="007035A8" w:rsidRDefault="00421CC1" w:rsidP="007035A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Под </w:t>
      </w:r>
      <w:proofErr w:type="gramStart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дизайн-проектом</w:t>
      </w:r>
      <w:proofErr w:type="gramEnd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понимается графический (в том числе в виде соответствующих визуализированных изображений)  и  текстовый материал, с планировочной схемой, фото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фиксацией существующего положения, с описанием работ и мероприятий, предлагаемых к выпо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лнению (далее – дизайн проект).</w:t>
      </w:r>
    </w:p>
    <w:p w:rsidR="00421CC1" w:rsidRPr="007035A8" w:rsidRDefault="00421CC1" w:rsidP="007035A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Содержание </w:t>
      </w:r>
      <w:proofErr w:type="gramStart"/>
      <w:r w:rsidRPr="007035A8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дизайн-проекта</w:t>
      </w:r>
      <w:proofErr w:type="gramEnd"/>
      <w:r w:rsidRPr="007035A8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 зависит от вида и состава планируемого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перечня элементов благоустройства, предлагаемых к размещению на соответствующей дворовой территории</w:t>
      </w:r>
      <w:r w:rsidRPr="007035A8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 xml:space="preserve">  или  территории общего пользования.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421CC1" w:rsidRPr="007035A8" w:rsidRDefault="00421CC1" w:rsidP="007035A8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iCs/>
          <w:color w:val="auto"/>
          <w:sz w:val="28"/>
          <w:szCs w:val="28"/>
          <w:lang w:bidi="ar-SA"/>
        </w:rPr>
        <w:t>1.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421CC1" w:rsidRPr="007035A8" w:rsidRDefault="00421CC1" w:rsidP="007035A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21CC1" w:rsidRPr="007035A8" w:rsidRDefault="00421CC1" w:rsidP="007035A8">
      <w:pPr>
        <w:pStyle w:val="afc"/>
        <w:numPr>
          <w:ilvl w:val="0"/>
          <w:numId w:val="25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5A8">
        <w:rPr>
          <w:rFonts w:ascii="Times New Roman" w:eastAsia="Times New Roman" w:hAnsi="Times New Roman" w:cs="Times New Roman"/>
          <w:b/>
          <w:sz w:val="28"/>
          <w:szCs w:val="28"/>
        </w:rPr>
        <w:t>Разработка дизайн</w:t>
      </w:r>
      <w:r w:rsidR="00BA07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5A8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BA07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5A8">
        <w:rPr>
          <w:rFonts w:ascii="Times New Roman" w:eastAsia="Times New Roman" w:hAnsi="Times New Roman" w:cs="Times New Roman"/>
          <w:b/>
          <w:sz w:val="28"/>
          <w:szCs w:val="28"/>
        </w:rPr>
        <w:t>проектов</w:t>
      </w:r>
    </w:p>
    <w:p w:rsidR="00421CC1" w:rsidRPr="007035A8" w:rsidRDefault="00421CC1" w:rsidP="007035A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2.1. С учетом обсуждения с представителями заинтересованных лиц разрабатываются  и утверждаются </w:t>
      </w: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не позднее  1 марта 2018 года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</w:t>
      </w:r>
      <w:proofErr w:type="gramEnd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роекты благоустройства каждой дворовой территории и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проекты благоустройства общественных территорий, включенные в муниципальную программу на 2018 год.</w:t>
      </w:r>
    </w:p>
    <w:p w:rsidR="00421CC1" w:rsidRPr="007035A8" w:rsidRDefault="00421CC1" w:rsidP="007035A8">
      <w:pPr>
        <w:widowControl/>
        <w:tabs>
          <w:tab w:val="left" w:pos="709"/>
          <w:tab w:val="left" w:pos="166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2.2. Разработка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проекта в отношении дворовых и общественных территорий осуществляется в соответствии с </w:t>
      </w:r>
      <w:r w:rsidRPr="00703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Правилами </w:t>
      </w:r>
      <w:r w:rsidRPr="00703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благоустройства </w:t>
      </w:r>
      <w:proofErr w:type="spellStart"/>
      <w:r w:rsidR="00760EA3" w:rsidRPr="007035A8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Кызылского</w:t>
      </w:r>
      <w:proofErr w:type="spellEnd"/>
      <w:r w:rsidR="00C21A6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proofErr w:type="spellStart"/>
      <w:r w:rsidR="00C21A6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кожууна</w:t>
      </w:r>
      <w:proofErr w:type="spellEnd"/>
      <w:r w:rsidRPr="007035A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требованиями Градостроительного кодекса Российской Федерации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действующими строительными, санитарными и иными нормами и правилами, а также с учетом требований формирования доступной городской среды для инвалидов и маломобильных групп населения. </w:t>
      </w:r>
    </w:p>
    <w:p w:rsidR="00421CC1" w:rsidRPr="007035A8" w:rsidRDefault="00421CC1" w:rsidP="007035A8">
      <w:pPr>
        <w:widowControl/>
        <w:shd w:val="clear" w:color="auto" w:fill="FFFFFF"/>
        <w:ind w:firstLine="5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Разработка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проекта благоустройства дворовой территории осуществляется с учетом минимальных и дополнительных перечней  работ  по  благоустройству дворовой территории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421CC1" w:rsidRPr="007035A8" w:rsidRDefault="00421CC1" w:rsidP="007035A8">
      <w:pPr>
        <w:widowControl/>
        <w:tabs>
          <w:tab w:val="left" w:pos="709"/>
          <w:tab w:val="left" w:pos="1664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</w:p>
    <w:p w:rsidR="00421CC1" w:rsidRPr="007035A8" w:rsidRDefault="00421CC1" w:rsidP="007035A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3. Обсуждение, согласование и утверждение дизайн</w:t>
      </w:r>
      <w:r w:rsidR="00BA075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проекта</w:t>
      </w:r>
    </w:p>
    <w:p w:rsidR="00421CC1" w:rsidRPr="007035A8" w:rsidRDefault="00421CC1" w:rsidP="007035A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3.1. Обсуждение и согласование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проекта благоустройства  дворовой территории осуществляется с участием уполномоченного лица, которое вправе действовать в интересах всех собственников помещений в многоквартирном доме (далее – уполномоченное лицо).</w:t>
      </w:r>
    </w:p>
    <w:p w:rsidR="00421CC1" w:rsidRPr="007035A8" w:rsidRDefault="00421CC1" w:rsidP="007035A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3.2. Уполномоченное лицо обеспечивает обсуждение и согласование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проекта благоустройства дворовой территории.</w:t>
      </w:r>
    </w:p>
    <w:p w:rsidR="007035A8" w:rsidRDefault="00421CC1" w:rsidP="007035A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3.3. Утверждение дизайн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проекта благоустройства дворовой территории многоквартирного дома осуществляется  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председателем </w:t>
      </w:r>
      <w:r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администрации </w:t>
      </w:r>
      <w:r w:rsidR="00760EA3"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>Кызылского</w:t>
      </w:r>
      <w:r w:rsidR="00AB4BB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AB4BB1">
        <w:rPr>
          <w:rFonts w:ascii="Times New Roman" w:eastAsia="Times New Roman" w:hAnsi="Times New Roman" w:cs="Times New Roman"/>
          <w:sz w:val="28"/>
          <w:szCs w:val="28"/>
          <w:lang w:bidi="ar-SA"/>
        </w:rPr>
        <w:t>кожууна</w:t>
      </w:r>
      <w:proofErr w:type="spellEnd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в течение пяти рабочих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дней со дня согласования дизайн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проекта дворовой территории уполномоченным лицом.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421CC1" w:rsidRPr="007035A8" w:rsidRDefault="00421CC1" w:rsidP="007035A8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3.4. Обсуждение и согласование дизайн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проекта благоустройства  общественной территории осуществляется с участием архитекторов и жителей дворовых территорий.</w:t>
      </w:r>
    </w:p>
    <w:p w:rsidR="00421CC1" w:rsidRPr="007035A8" w:rsidRDefault="00421CC1" w:rsidP="007035A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3.5. Утверждение дизайн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проекта благоустройства общественной территории осуществляется  </w:t>
      </w:r>
      <w:r w:rsid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председателем</w:t>
      </w:r>
      <w:r w:rsid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администрации </w:t>
      </w:r>
      <w:r w:rsidR="00760EA3"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>Кызылского</w:t>
      </w:r>
      <w:r w:rsidR="00C5700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кожууна</w:t>
      </w:r>
      <w:bookmarkStart w:id="0" w:name="_GoBack"/>
      <w:bookmarkEnd w:id="0"/>
      <w:r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BA075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в течение пяти рабочих дней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 дня согласования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проекта общественной территории уполномоченным лицом.</w:t>
      </w:r>
    </w:p>
    <w:p w:rsidR="00421CC1" w:rsidRPr="007035A8" w:rsidRDefault="00421CC1" w:rsidP="007035A8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3.6.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на благоустройство дворовой территории многоквартирного дома утверждается 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председателем</w:t>
      </w:r>
      <w:r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администрации муниципального района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A075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в двух экземплярах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том числе один экземпляр хранится у уполномоченного лица. </w:t>
      </w:r>
    </w:p>
    <w:p w:rsidR="004D1DE0" w:rsidRDefault="00421CC1" w:rsidP="007035A8">
      <w:pPr>
        <w:widowControl/>
        <w:spacing w:line="276" w:lineRule="auto"/>
        <w:jc w:val="both"/>
      </w:pP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3.7. Дизайн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 w:rsidR="00BA075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 на благоустройство общественной территории утверждается </w:t>
      </w:r>
      <w:r w:rsid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>председателем</w:t>
      </w:r>
      <w:r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администрации </w:t>
      </w:r>
      <w:proofErr w:type="spellStart"/>
      <w:r w:rsidR="00760EA3" w:rsidRPr="007035A8">
        <w:rPr>
          <w:rFonts w:ascii="Times New Roman" w:eastAsia="Times New Roman" w:hAnsi="Times New Roman" w:cs="Times New Roman"/>
          <w:sz w:val="28"/>
          <w:szCs w:val="28"/>
          <w:lang w:bidi="ar-SA"/>
        </w:rPr>
        <w:t>Кызылского</w:t>
      </w:r>
      <w:proofErr w:type="spellEnd"/>
      <w:r w:rsidR="00C5700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C57003">
        <w:rPr>
          <w:rFonts w:ascii="Times New Roman" w:eastAsia="Times New Roman" w:hAnsi="Times New Roman" w:cs="Times New Roman"/>
          <w:sz w:val="28"/>
          <w:szCs w:val="28"/>
          <w:lang w:bidi="ar-SA"/>
        </w:rPr>
        <w:t>кожууна</w:t>
      </w:r>
      <w:proofErr w:type="spellEnd"/>
      <w:r w:rsidR="00C5700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одном экземпляре и хранится в администрации </w:t>
      </w:r>
      <w:proofErr w:type="spellStart"/>
      <w:r w:rsidR="00760EA3"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Кызылского</w:t>
      </w:r>
      <w:proofErr w:type="spellEnd"/>
      <w:r w:rsidR="00C57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C570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кожууна</w:t>
      </w:r>
      <w:proofErr w:type="spellEnd"/>
      <w:r w:rsidRPr="007035A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sectPr w:rsidR="004D1DE0" w:rsidSect="00F977BB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F5" w:rsidRDefault="006311F5">
      <w:r>
        <w:separator/>
      </w:r>
    </w:p>
  </w:endnote>
  <w:endnote w:type="continuationSeparator" w:id="0">
    <w:p w:rsidR="006311F5" w:rsidRDefault="0063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02176"/>
      <w:docPartObj>
        <w:docPartGallery w:val="Page Numbers (Bottom of Page)"/>
        <w:docPartUnique/>
      </w:docPartObj>
    </w:sdtPr>
    <w:sdtEndPr/>
    <w:sdtContent>
      <w:p w:rsidR="00A92218" w:rsidRDefault="00A92218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003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A92218" w:rsidRDefault="00A92218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F5" w:rsidRDefault="006311F5">
      <w:r>
        <w:separator/>
      </w:r>
    </w:p>
  </w:footnote>
  <w:footnote w:type="continuationSeparator" w:id="0">
    <w:p w:rsidR="006311F5" w:rsidRDefault="00631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ABC"/>
    <w:multiLevelType w:val="multilevel"/>
    <w:tmpl w:val="AE381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D271D"/>
    <w:multiLevelType w:val="multilevel"/>
    <w:tmpl w:val="7EEA7C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B90DF2"/>
    <w:multiLevelType w:val="multilevel"/>
    <w:tmpl w:val="5E1A997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6779D8"/>
    <w:multiLevelType w:val="hybridMultilevel"/>
    <w:tmpl w:val="5AA4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570A"/>
    <w:multiLevelType w:val="multilevel"/>
    <w:tmpl w:val="D5D63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313995"/>
    <w:multiLevelType w:val="multilevel"/>
    <w:tmpl w:val="86887DF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7">
    <w:nsid w:val="1C7E3C37"/>
    <w:multiLevelType w:val="multilevel"/>
    <w:tmpl w:val="28D86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8">
    <w:nsid w:val="1CA64F2F"/>
    <w:multiLevelType w:val="hybridMultilevel"/>
    <w:tmpl w:val="B494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3E53"/>
    <w:multiLevelType w:val="hybridMultilevel"/>
    <w:tmpl w:val="B76EA7CA"/>
    <w:lvl w:ilvl="0" w:tplc="0BA4D3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10F28"/>
    <w:multiLevelType w:val="multilevel"/>
    <w:tmpl w:val="37FE9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CF0F8D"/>
    <w:multiLevelType w:val="multilevel"/>
    <w:tmpl w:val="85AC7CC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E668D0"/>
    <w:multiLevelType w:val="hybridMultilevel"/>
    <w:tmpl w:val="8A9ABE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DB02DC"/>
    <w:multiLevelType w:val="multilevel"/>
    <w:tmpl w:val="B18A78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6603CD"/>
    <w:multiLevelType w:val="multilevel"/>
    <w:tmpl w:val="E13082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14782D"/>
    <w:multiLevelType w:val="multilevel"/>
    <w:tmpl w:val="4F2A85D4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50B46BA"/>
    <w:multiLevelType w:val="hybridMultilevel"/>
    <w:tmpl w:val="73086A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22E5F"/>
    <w:multiLevelType w:val="hybridMultilevel"/>
    <w:tmpl w:val="1C94C3CC"/>
    <w:lvl w:ilvl="0" w:tplc="6C1A89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AC341D2"/>
    <w:multiLevelType w:val="multilevel"/>
    <w:tmpl w:val="CD0CFE3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E42907"/>
    <w:multiLevelType w:val="multilevel"/>
    <w:tmpl w:val="6F7C66E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6235C4"/>
    <w:multiLevelType w:val="multilevel"/>
    <w:tmpl w:val="BAE22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1E132E"/>
    <w:multiLevelType w:val="multilevel"/>
    <w:tmpl w:val="20F6BE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466C40"/>
    <w:multiLevelType w:val="multilevel"/>
    <w:tmpl w:val="378443E8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8A7A63"/>
    <w:multiLevelType w:val="multilevel"/>
    <w:tmpl w:val="0CE8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281085"/>
    <w:multiLevelType w:val="multilevel"/>
    <w:tmpl w:val="261EB1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2"/>
  </w:num>
  <w:num w:numId="5">
    <w:abstractNumId w:val="0"/>
  </w:num>
  <w:num w:numId="6">
    <w:abstractNumId w:val="2"/>
  </w:num>
  <w:num w:numId="7">
    <w:abstractNumId w:val="5"/>
  </w:num>
  <w:num w:numId="8">
    <w:abstractNumId w:val="20"/>
  </w:num>
  <w:num w:numId="9">
    <w:abstractNumId w:val="11"/>
  </w:num>
  <w:num w:numId="10">
    <w:abstractNumId w:val="23"/>
  </w:num>
  <w:num w:numId="11">
    <w:abstractNumId w:val="15"/>
  </w:num>
  <w:num w:numId="12">
    <w:abstractNumId w:val="19"/>
  </w:num>
  <w:num w:numId="13">
    <w:abstractNumId w:val="10"/>
  </w:num>
  <w:num w:numId="14">
    <w:abstractNumId w:val="24"/>
  </w:num>
  <w:num w:numId="15">
    <w:abstractNumId w:val="13"/>
  </w:num>
  <w:num w:numId="16">
    <w:abstractNumId w:val="25"/>
  </w:num>
  <w:num w:numId="17">
    <w:abstractNumId w:val="7"/>
  </w:num>
  <w:num w:numId="18">
    <w:abstractNumId w:val="16"/>
  </w:num>
  <w:num w:numId="19">
    <w:abstractNumId w:val="9"/>
  </w:num>
  <w:num w:numId="20">
    <w:abstractNumId w:val="17"/>
  </w:num>
  <w:num w:numId="21">
    <w:abstractNumId w:val="14"/>
  </w:num>
  <w:num w:numId="22">
    <w:abstractNumId w:val="12"/>
  </w:num>
  <w:num w:numId="23">
    <w:abstractNumId w:val="3"/>
  </w:num>
  <w:num w:numId="24">
    <w:abstractNumId w:val="18"/>
  </w:num>
  <w:num w:numId="25">
    <w:abstractNumId w:val="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E0"/>
    <w:rsid w:val="000001A6"/>
    <w:rsid w:val="000708BF"/>
    <w:rsid w:val="000B4AB5"/>
    <w:rsid w:val="000C6FF4"/>
    <w:rsid w:val="000F0909"/>
    <w:rsid w:val="000F4241"/>
    <w:rsid w:val="000F466D"/>
    <w:rsid w:val="001010B6"/>
    <w:rsid w:val="001113F6"/>
    <w:rsid w:val="00123318"/>
    <w:rsid w:val="0013450C"/>
    <w:rsid w:val="0014178C"/>
    <w:rsid w:val="00163CD4"/>
    <w:rsid w:val="001701B8"/>
    <w:rsid w:val="0019690E"/>
    <w:rsid w:val="001F7830"/>
    <w:rsid w:val="00204BB2"/>
    <w:rsid w:val="0024598B"/>
    <w:rsid w:val="00263A4C"/>
    <w:rsid w:val="00275797"/>
    <w:rsid w:val="002810B1"/>
    <w:rsid w:val="00283FCF"/>
    <w:rsid w:val="002C0AB5"/>
    <w:rsid w:val="002E4010"/>
    <w:rsid w:val="002F0A38"/>
    <w:rsid w:val="002F4A80"/>
    <w:rsid w:val="00321A9A"/>
    <w:rsid w:val="003535EC"/>
    <w:rsid w:val="00397A69"/>
    <w:rsid w:val="003C103B"/>
    <w:rsid w:val="003C2AFF"/>
    <w:rsid w:val="003C7CC1"/>
    <w:rsid w:val="003D6EEC"/>
    <w:rsid w:val="003E103A"/>
    <w:rsid w:val="00414DAB"/>
    <w:rsid w:val="00416DEA"/>
    <w:rsid w:val="00421CC1"/>
    <w:rsid w:val="004306F5"/>
    <w:rsid w:val="00444956"/>
    <w:rsid w:val="00456F3A"/>
    <w:rsid w:val="00474B9F"/>
    <w:rsid w:val="00496DBC"/>
    <w:rsid w:val="004A5632"/>
    <w:rsid w:val="004A5697"/>
    <w:rsid w:val="004A5708"/>
    <w:rsid w:val="004D1DE0"/>
    <w:rsid w:val="004D3A99"/>
    <w:rsid w:val="004F490F"/>
    <w:rsid w:val="00505FFA"/>
    <w:rsid w:val="00532FD0"/>
    <w:rsid w:val="00541F2D"/>
    <w:rsid w:val="00544826"/>
    <w:rsid w:val="005532CA"/>
    <w:rsid w:val="00557E64"/>
    <w:rsid w:val="005618E4"/>
    <w:rsid w:val="00563C62"/>
    <w:rsid w:val="005D41DB"/>
    <w:rsid w:val="005E16CF"/>
    <w:rsid w:val="005E205A"/>
    <w:rsid w:val="00605D89"/>
    <w:rsid w:val="00606CAA"/>
    <w:rsid w:val="006311F5"/>
    <w:rsid w:val="006323BE"/>
    <w:rsid w:val="00642273"/>
    <w:rsid w:val="00643385"/>
    <w:rsid w:val="00655E7A"/>
    <w:rsid w:val="00666D2B"/>
    <w:rsid w:val="006723CE"/>
    <w:rsid w:val="006A60D9"/>
    <w:rsid w:val="006B265E"/>
    <w:rsid w:val="006B7E03"/>
    <w:rsid w:val="006E2376"/>
    <w:rsid w:val="006E40C4"/>
    <w:rsid w:val="00703103"/>
    <w:rsid w:val="007035A8"/>
    <w:rsid w:val="00722A82"/>
    <w:rsid w:val="00735A18"/>
    <w:rsid w:val="00760EA3"/>
    <w:rsid w:val="00761F5B"/>
    <w:rsid w:val="00795A48"/>
    <w:rsid w:val="007E039C"/>
    <w:rsid w:val="007F0BBE"/>
    <w:rsid w:val="007F4BF5"/>
    <w:rsid w:val="00810490"/>
    <w:rsid w:val="0081515D"/>
    <w:rsid w:val="0082622F"/>
    <w:rsid w:val="00832015"/>
    <w:rsid w:val="0084129A"/>
    <w:rsid w:val="00843442"/>
    <w:rsid w:val="0085466E"/>
    <w:rsid w:val="00887808"/>
    <w:rsid w:val="0089197E"/>
    <w:rsid w:val="008C3320"/>
    <w:rsid w:val="008D72EE"/>
    <w:rsid w:val="00906270"/>
    <w:rsid w:val="00914FA9"/>
    <w:rsid w:val="00922ED3"/>
    <w:rsid w:val="00925806"/>
    <w:rsid w:val="00942D10"/>
    <w:rsid w:val="009705B5"/>
    <w:rsid w:val="009A45FC"/>
    <w:rsid w:val="009A7DCF"/>
    <w:rsid w:val="009C2039"/>
    <w:rsid w:val="009E6EE2"/>
    <w:rsid w:val="009F2E6A"/>
    <w:rsid w:val="009F4B1A"/>
    <w:rsid w:val="00A11DC9"/>
    <w:rsid w:val="00A2374A"/>
    <w:rsid w:val="00A47DB5"/>
    <w:rsid w:val="00A92218"/>
    <w:rsid w:val="00A9614F"/>
    <w:rsid w:val="00AB4BB1"/>
    <w:rsid w:val="00AC088C"/>
    <w:rsid w:val="00AC2C28"/>
    <w:rsid w:val="00AF7BE2"/>
    <w:rsid w:val="00B03E73"/>
    <w:rsid w:val="00B322A8"/>
    <w:rsid w:val="00B45F88"/>
    <w:rsid w:val="00B64118"/>
    <w:rsid w:val="00B778F4"/>
    <w:rsid w:val="00BA0753"/>
    <w:rsid w:val="00BC3DF8"/>
    <w:rsid w:val="00C13801"/>
    <w:rsid w:val="00C21A65"/>
    <w:rsid w:val="00C375FA"/>
    <w:rsid w:val="00C42533"/>
    <w:rsid w:val="00C57003"/>
    <w:rsid w:val="00C6228C"/>
    <w:rsid w:val="00C714C6"/>
    <w:rsid w:val="00C9002C"/>
    <w:rsid w:val="00C92AB0"/>
    <w:rsid w:val="00C94A22"/>
    <w:rsid w:val="00C96490"/>
    <w:rsid w:val="00CD4CEB"/>
    <w:rsid w:val="00D14136"/>
    <w:rsid w:val="00D425FD"/>
    <w:rsid w:val="00D5061B"/>
    <w:rsid w:val="00D52189"/>
    <w:rsid w:val="00D63679"/>
    <w:rsid w:val="00D7225A"/>
    <w:rsid w:val="00DD1589"/>
    <w:rsid w:val="00DF7321"/>
    <w:rsid w:val="00E01E6D"/>
    <w:rsid w:val="00E33737"/>
    <w:rsid w:val="00E50937"/>
    <w:rsid w:val="00E6156A"/>
    <w:rsid w:val="00E732C1"/>
    <w:rsid w:val="00E77CEF"/>
    <w:rsid w:val="00ED7BFA"/>
    <w:rsid w:val="00EE3F22"/>
    <w:rsid w:val="00F147E4"/>
    <w:rsid w:val="00F2541F"/>
    <w:rsid w:val="00F3145D"/>
    <w:rsid w:val="00F562E8"/>
    <w:rsid w:val="00F63FFB"/>
    <w:rsid w:val="00F65F67"/>
    <w:rsid w:val="00F75E44"/>
    <w:rsid w:val="00F77D34"/>
    <w:rsid w:val="00F977BB"/>
    <w:rsid w:val="00FA3A19"/>
    <w:rsid w:val="00FB145E"/>
    <w:rsid w:val="00FD3E34"/>
    <w:rsid w:val="00FD441C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56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3Exact0">
    <w:name w:val="Основной текст (3) Exact"/>
    <w:basedOn w:val="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4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ranklinGothicBook4pt">
    <w:name w:val="Основной текст + Franklin Gothic Book;4 pt"/>
    <w:basedOn w:val="a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Колонтитул + Не полужирный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2">
    <w:name w:val="Колонтитул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pt">
    <w:name w:val="Основной текст + 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alibri95pt">
    <w:name w:val="Основной текст + Calibri;9;5 pt"/>
    <w:basedOn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6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3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74" w:lineRule="exact"/>
      <w:ind w:firstLine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7"/>
    <w:basedOn w:val="a"/>
    <w:link w:val="a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libri" w:eastAsia="Calibri" w:hAnsi="Calibri" w:cs="Calibri"/>
      <w:spacing w:val="-5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3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Колонтитул"/>
    <w:basedOn w:val="a"/>
    <w:link w:val="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360" w:after="6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4">
    <w:name w:val="Balloon Text"/>
    <w:basedOn w:val="a"/>
    <w:link w:val="af5"/>
    <w:uiPriority w:val="99"/>
    <w:semiHidden/>
    <w:unhideWhenUsed/>
    <w:rsid w:val="00F63FF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3FFB"/>
    <w:rPr>
      <w:rFonts w:ascii="Tahoma" w:hAnsi="Tahoma" w:cs="Tahoma"/>
      <w:color w:val="000000"/>
      <w:sz w:val="16"/>
      <w:szCs w:val="16"/>
    </w:rPr>
  </w:style>
  <w:style w:type="paragraph" w:customStyle="1" w:styleId="af6">
    <w:name w:val="Прижатый влево"/>
    <w:basedOn w:val="a"/>
    <w:next w:val="a"/>
    <w:uiPriority w:val="99"/>
    <w:rsid w:val="003C7CC1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table" w:styleId="af7">
    <w:name w:val="Table Grid"/>
    <w:basedOn w:val="a1"/>
    <w:uiPriority w:val="39"/>
    <w:rsid w:val="00E01E6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E01E6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E01E6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Normal">
    <w:name w:val="ConsPlusNormal"/>
    <w:rsid w:val="00E01E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j">
    <w:name w:val="pj"/>
    <w:basedOn w:val="a"/>
    <w:rsid w:val="00E01E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E01E6D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a">
    <w:name w:val="No Spacing"/>
    <w:link w:val="afb"/>
    <w:uiPriority w:val="99"/>
    <w:qFormat/>
    <w:rsid w:val="00E01E6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b">
    <w:name w:val="Без интервала Знак"/>
    <w:link w:val="afa"/>
    <w:uiPriority w:val="99"/>
    <w:locked/>
    <w:rsid w:val="00E01E6D"/>
    <w:rPr>
      <w:rFonts w:ascii="Calibri" w:eastAsia="Times New Roman" w:hAnsi="Calibri" w:cs="Times New Roman"/>
      <w:sz w:val="22"/>
      <w:szCs w:val="22"/>
      <w:lang w:bidi="ar-SA"/>
    </w:rPr>
  </w:style>
  <w:style w:type="paragraph" w:styleId="afc">
    <w:name w:val="List Paragraph"/>
    <w:basedOn w:val="a"/>
    <w:uiPriority w:val="34"/>
    <w:qFormat/>
    <w:rsid w:val="00E01E6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F562E8"/>
    <w:rPr>
      <w:rFonts w:ascii="Arial" w:eastAsia="Times New Roman" w:hAnsi="Arial" w:cs="Arial"/>
      <w:b/>
      <w:bCs/>
      <w:color w:val="26282F"/>
      <w:lang w:bidi="ar-SA"/>
    </w:rPr>
  </w:style>
  <w:style w:type="table" w:customStyle="1" w:styleId="14">
    <w:name w:val="Сетка таблицы1"/>
    <w:basedOn w:val="a1"/>
    <w:next w:val="af7"/>
    <w:uiPriority w:val="39"/>
    <w:rsid w:val="00421CC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F562E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3Exact0">
    <w:name w:val="Основной текст (3) Exact"/>
    <w:basedOn w:val="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3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4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c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d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ranklinGothicBook4pt">
    <w:name w:val="Основной текст + Franklin Gothic Book;4 pt"/>
    <w:basedOn w:val="a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">
    <w:name w:val="Колонтитул_"/>
    <w:basedOn w:val="a0"/>
    <w:link w:val="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1">
    <w:name w:val="Колонтитул + Не полужирный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2">
    <w:name w:val="Колонтитул"/>
    <w:basedOn w:val="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pt">
    <w:name w:val="Основной текст + 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alibri95pt">
    <w:name w:val="Основной текст + Calibri;9;5 pt"/>
    <w:basedOn w:val="a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6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3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ind w:firstLine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74" w:lineRule="exact"/>
      <w:ind w:firstLine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7"/>
    <w:basedOn w:val="a"/>
    <w:link w:val="a8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Calibri" w:eastAsia="Calibri" w:hAnsi="Calibri" w:cs="Calibri"/>
      <w:spacing w:val="-5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23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30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0">
    <w:name w:val="Колонтитул"/>
    <w:basedOn w:val="a"/>
    <w:link w:val="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360" w:after="6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f4">
    <w:name w:val="Balloon Text"/>
    <w:basedOn w:val="a"/>
    <w:link w:val="af5"/>
    <w:uiPriority w:val="99"/>
    <w:semiHidden/>
    <w:unhideWhenUsed/>
    <w:rsid w:val="00F63FF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3FFB"/>
    <w:rPr>
      <w:rFonts w:ascii="Tahoma" w:hAnsi="Tahoma" w:cs="Tahoma"/>
      <w:color w:val="000000"/>
      <w:sz w:val="16"/>
      <w:szCs w:val="16"/>
    </w:rPr>
  </w:style>
  <w:style w:type="paragraph" w:customStyle="1" w:styleId="af6">
    <w:name w:val="Прижатый влево"/>
    <w:basedOn w:val="a"/>
    <w:next w:val="a"/>
    <w:uiPriority w:val="99"/>
    <w:rsid w:val="003C7CC1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table" w:styleId="af7">
    <w:name w:val="Table Grid"/>
    <w:basedOn w:val="a1"/>
    <w:uiPriority w:val="39"/>
    <w:rsid w:val="00E01E6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unhideWhenUsed/>
    <w:rsid w:val="00E01E6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E01E6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Normal">
    <w:name w:val="ConsPlusNormal"/>
    <w:rsid w:val="00E01E6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j">
    <w:name w:val="pj"/>
    <w:basedOn w:val="a"/>
    <w:rsid w:val="00E01E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E01E6D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a">
    <w:name w:val="No Spacing"/>
    <w:link w:val="afb"/>
    <w:uiPriority w:val="99"/>
    <w:qFormat/>
    <w:rsid w:val="00E01E6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b">
    <w:name w:val="Без интервала Знак"/>
    <w:link w:val="afa"/>
    <w:uiPriority w:val="99"/>
    <w:locked/>
    <w:rsid w:val="00E01E6D"/>
    <w:rPr>
      <w:rFonts w:ascii="Calibri" w:eastAsia="Times New Roman" w:hAnsi="Calibri" w:cs="Times New Roman"/>
      <w:sz w:val="22"/>
      <w:szCs w:val="22"/>
      <w:lang w:bidi="ar-SA"/>
    </w:rPr>
  </w:style>
  <w:style w:type="paragraph" w:styleId="afc">
    <w:name w:val="List Paragraph"/>
    <w:basedOn w:val="a"/>
    <w:uiPriority w:val="34"/>
    <w:qFormat/>
    <w:rsid w:val="00E01E6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F562E8"/>
    <w:rPr>
      <w:rFonts w:ascii="Arial" w:eastAsia="Times New Roman" w:hAnsi="Arial" w:cs="Arial"/>
      <w:b/>
      <w:bCs/>
      <w:color w:val="26282F"/>
      <w:lang w:bidi="ar-SA"/>
    </w:rPr>
  </w:style>
  <w:style w:type="table" w:customStyle="1" w:styleId="14">
    <w:name w:val="Сетка таблицы1"/>
    <w:basedOn w:val="a1"/>
    <w:next w:val="af7"/>
    <w:uiPriority w:val="39"/>
    <w:rsid w:val="00421CC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25</Pages>
  <Words>6364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БОРОДИНО</vt:lpstr>
    </vt:vector>
  </TitlesOfParts>
  <Company>SPecialiST RePack</Company>
  <LinksUpToDate>false</LinksUpToDate>
  <CharactersWithSpaces>42554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БОРОДИНО</dc:title>
  <dc:creator>Проектное управление</dc:creator>
  <cp:lastModifiedBy>Olya</cp:lastModifiedBy>
  <cp:revision>158</cp:revision>
  <cp:lastPrinted>2017-09-08T02:47:00Z</cp:lastPrinted>
  <dcterms:created xsi:type="dcterms:W3CDTF">2017-09-13T09:51:00Z</dcterms:created>
  <dcterms:modified xsi:type="dcterms:W3CDTF">2017-12-20T08:29:00Z</dcterms:modified>
</cp:coreProperties>
</file>