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5C" w:rsidRPr="00CA115C" w:rsidRDefault="00CA115C" w:rsidP="009B3197">
      <w:pPr>
        <w:shd w:val="clear" w:color="auto" w:fill="FFFFFF"/>
        <w:spacing w:before="375" w:after="225" w:line="240" w:lineRule="auto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</w:t>
      </w:r>
    </w:p>
    <w:p w:rsidR="00CA115C" w:rsidRPr="00CA115C" w:rsidRDefault="00CA115C" w:rsidP="00CA115C">
      <w:pPr>
        <w:shd w:val="clear" w:color="auto" w:fill="FFFFFF"/>
        <w:spacing w:before="375" w:after="225" w:line="240" w:lineRule="auto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постановлению администрации</w:t>
      </w:r>
    </w:p>
    <w:p w:rsidR="00CA115C" w:rsidRPr="00CA115C" w:rsidRDefault="00CA115C" w:rsidP="00CA115C">
      <w:pPr>
        <w:shd w:val="clear" w:color="auto" w:fill="FFFFFF"/>
        <w:spacing w:before="375" w:after="225" w:line="240" w:lineRule="auto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Кызылского</w:t>
      </w:r>
      <w:proofErr w:type="spellEnd"/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кожууна</w:t>
      </w:r>
      <w:proofErr w:type="spellEnd"/>
    </w:p>
    <w:p w:rsidR="00CA115C" w:rsidRPr="00CA115C" w:rsidRDefault="00CA115C" w:rsidP="00CA115C">
      <w:pPr>
        <w:shd w:val="clear" w:color="auto" w:fill="FFFFFF"/>
        <w:spacing w:before="375" w:after="225" w:line="240" w:lineRule="auto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«___»______2017г. № _____</w:t>
      </w:r>
    </w:p>
    <w:p w:rsidR="00CA115C" w:rsidRP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0E6E7A" w:rsidP="00AE4A29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МУНИЦИПАЛЬНАЯ ПРОГРАММА</w:t>
      </w:r>
    </w:p>
    <w:p w:rsidR="00CA115C" w:rsidRP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A115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</w:t>
      </w:r>
      <w:r w:rsidRPr="00CA1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общественного порядка и противодействие преступности в </w:t>
      </w:r>
      <w:proofErr w:type="spellStart"/>
      <w:r w:rsidRPr="00CA1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Кызылском</w:t>
      </w:r>
      <w:proofErr w:type="spellEnd"/>
      <w:r w:rsidRPr="00CA1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A1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кожууне</w:t>
      </w:r>
      <w:proofErr w:type="spellEnd"/>
      <w:r w:rsidRPr="00CA1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2017-2020 годы»</w:t>
      </w:r>
    </w:p>
    <w:p w:rsidR="00CA115C" w:rsidRP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47B70" w:rsidRDefault="00347B70" w:rsidP="00954CE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Default="00CA115C" w:rsidP="00904D45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A115C" w:rsidRPr="00904D45" w:rsidRDefault="00CA115C" w:rsidP="00904D45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пгт</w:t>
      </w:r>
      <w:proofErr w:type="spellEnd"/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Каа-Хем</w:t>
      </w:r>
      <w:proofErr w:type="spellEnd"/>
      <w:r w:rsidRPr="00CA11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2017 год</w:t>
      </w:r>
    </w:p>
    <w:p w:rsidR="00954CEC" w:rsidRPr="00CA115C" w:rsidRDefault="00954CEC" w:rsidP="00CA115C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149B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МУНИЦИПАЛЬНОЙ ПРОГРАММЫ </w:t>
      </w:r>
    </w:p>
    <w:tbl>
      <w:tblPr>
        <w:tblW w:w="1006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92"/>
        <w:gridCol w:w="7404"/>
      </w:tblGrid>
      <w:tr w:rsidR="00954CEC" w:rsidRPr="00444C5E" w:rsidTr="00B45E91">
        <w:trPr>
          <w:trHeight w:val="74"/>
        </w:trPr>
        <w:tc>
          <w:tcPr>
            <w:tcW w:w="2269" w:type="dxa"/>
            <w:hideMark/>
          </w:tcPr>
          <w:p w:rsidR="00954CEC" w:rsidRPr="00444C5E" w:rsidRDefault="00954CEC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hideMark/>
          </w:tcPr>
          <w:p w:rsidR="00954CEC" w:rsidRPr="00444C5E" w:rsidRDefault="00954CEC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4" w:type="dxa"/>
            <w:hideMark/>
          </w:tcPr>
          <w:p w:rsidR="00954CEC" w:rsidRPr="00444C5E" w:rsidRDefault="00954CEC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"Обеспечение общественного порядка и противодействие преступн</w:t>
            </w:r>
            <w:r w:rsidR="00E660D2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ости в </w:t>
            </w:r>
            <w:proofErr w:type="spellStart"/>
            <w:r w:rsidR="00E660D2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Кызылском</w:t>
            </w:r>
            <w:proofErr w:type="spellEnd"/>
            <w:r w:rsidR="00E660D2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660D2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кожууне</w:t>
            </w:r>
            <w:proofErr w:type="spellEnd"/>
            <w:r w:rsidR="00E660D2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2017</w:t>
            </w:r>
            <w:r w:rsidR="00C34408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-2020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 (далее – Программа)</w:t>
            </w: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50750E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района «Кызылский кожуун» </w:t>
            </w: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50750E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801DB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 учреждения системы профилактики: </w:t>
            </w:r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КДН и ЗП, </w:t>
            </w:r>
            <w:r w:rsidR="0080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ЦЗН</w:t>
            </w:r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МВД России «</w:t>
            </w:r>
            <w:proofErr w:type="spellStart"/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</w:t>
            </w:r>
            <w:r w:rsidR="0080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ециалист по молодежной политике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спорта</w:t>
            </w:r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0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 администрации </w:t>
            </w:r>
            <w:proofErr w:type="spellStart"/>
            <w:r w:rsidR="0080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="0080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0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="0080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ЦСПСиД</w:t>
            </w:r>
            <w:proofErr w:type="spellEnd"/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ГО ЧС РТ</w:t>
            </w:r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ГИБДД, </w:t>
            </w:r>
            <w:proofErr w:type="spellStart"/>
            <w:r w:rsidR="0050750E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Миндор</w:t>
            </w:r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</w:t>
            </w:r>
            <w:r w:rsidR="00801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</w:t>
            </w:r>
            <w:proofErr w:type="spellEnd"/>
            <w:r w:rsidR="0050750E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программы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FD0" w:rsidRPr="009542AC" w:rsidRDefault="00460FD0" w:rsidP="00460F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Calibri" w:hAnsi="Times New Roman" w:cs="Times New Roman"/>
                <w:sz w:val="28"/>
                <w:szCs w:val="28"/>
              </w:rPr>
              <w:t>1.Подпрограмма</w:t>
            </w:r>
            <w:r w:rsidRPr="009542AC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 и безнадзорности среди несовершеннолетних на</w:t>
            </w:r>
            <w:r w:rsidR="0059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</w:t>
            </w:r>
            <w:proofErr w:type="spellStart"/>
            <w:r w:rsidR="0059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="0059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2017-2020 годы»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2.Подпрограмма «Обеспечение безопасности дорожного движения на территории </w:t>
            </w:r>
            <w:proofErr w:type="spellStart"/>
            <w:r w:rsidR="0059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="0059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="00590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2017-2020 годах»</w:t>
            </w:r>
          </w:p>
          <w:p w:rsidR="00460FD0" w:rsidRPr="009542AC" w:rsidRDefault="00460FD0" w:rsidP="00460F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3.Подпрограмма «Противодействие незаконному обороту наркотических средств на территории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2017-2020 годах»</w:t>
            </w:r>
          </w:p>
          <w:p w:rsidR="00460FD0" w:rsidRPr="009542AC" w:rsidRDefault="00460FD0" w:rsidP="00460F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4.Подпрограмма «По профилактике экстремизма и ликвидации последствий проявлений терроризма и экстремизма на территории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2017-2020 годы»</w:t>
            </w:r>
          </w:p>
          <w:p w:rsidR="00954CEC" w:rsidRPr="009542AC" w:rsidRDefault="00460FD0" w:rsidP="003B6BB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5.Подпрограмма «О противодействии коррупции </w:t>
            </w:r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proofErr w:type="spellStart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Тыва  на  2017-2020 годы»</w:t>
            </w: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5075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50750E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Комплексное решение проблемы профилактики безнадзорности правонарушений несовершеннолетних, их социальной и реабилитации в </w:t>
            </w:r>
            <w:proofErr w:type="gramStart"/>
            <w:r w:rsidRPr="009542AC">
              <w:rPr>
                <w:rFonts w:ascii="Times New Roman" w:hAnsi="Times New Roman"/>
                <w:sz w:val="28"/>
                <w:szCs w:val="28"/>
              </w:rPr>
              <w:t>современном</w:t>
            </w:r>
            <w:proofErr w:type="gramEnd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; создание условий для эффективного функционирования системы профилактики безнадзорности и правонарушений несовершеннолетних, улучшение ее информационного обеспечения; создание системы социальных, правовых, психолого-педагогических мер, направленных на выявление и устранение причин и условий, способствующих безнадзорностей беспризорности несовершеннолетних на территории Кызылского кожууна </w:t>
            </w:r>
          </w:p>
          <w:p w:rsidR="00FD3D1D" w:rsidRPr="009542AC" w:rsidRDefault="00FD3D1D" w:rsidP="00FD3D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Сокращение на территории кожууна количества лиц, погибших и раненых в результате дорожно-транспортных происшествий (далее – ДТП);</w:t>
            </w:r>
          </w:p>
          <w:p w:rsidR="00FD3D1D" w:rsidRPr="009542AC" w:rsidRDefault="00FD3D1D" w:rsidP="00FD3D1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lastRenderedPageBreak/>
              <w:t>- снижение уровня аварийности и тяжести последствий дорожно-транспортных происшествий на автодорогах межрегионального и межмуниципального значения.</w:t>
            </w:r>
          </w:p>
          <w:p w:rsidR="00954CEC" w:rsidRPr="009542AC" w:rsidRDefault="00954CEC" w:rsidP="00954CE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Создание и совершенствование современной правовой базы, с учетом изменений действующего законодательства.</w:t>
            </w: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50750E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профилактики правонарушений; обеспечение общественного порядка и безопасности граждан в общественных местах и при проведении публичных, в том числе крупных международных и массовых спортивных, мероприятий;</w:t>
            </w:r>
          </w:p>
          <w:p w:rsidR="00AD4095" w:rsidRPr="009542AC" w:rsidRDefault="0050750E" w:rsidP="00AD4095">
            <w:pPr>
              <w:spacing w:after="0" w:line="240" w:lineRule="auto"/>
              <w:ind w:left="54"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С</w:t>
            </w:r>
            <w:r w:rsidR="00AD4095" w:rsidRPr="009542AC">
              <w:rPr>
                <w:rFonts w:ascii="Times New Roman" w:hAnsi="Times New Roman"/>
                <w:sz w:val="28"/>
                <w:szCs w:val="28"/>
              </w:rPr>
              <w:t xml:space="preserve">овершенствование системы управления дорожным движением, в том числе путем внедрения                                      </w:t>
            </w:r>
            <w:proofErr w:type="gramStart"/>
            <w:r w:rsidR="00AD4095" w:rsidRPr="009542AC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AD4095" w:rsidRPr="009542AC">
              <w:rPr>
                <w:rFonts w:ascii="Times New Roman" w:hAnsi="Times New Roman"/>
                <w:sz w:val="28"/>
                <w:szCs w:val="28"/>
              </w:rPr>
              <w:t xml:space="preserve"> современных методов организации движения, внедрения и применения современных сертифицированных технических средств и автоматизированных систем для совершенствования организации движения транспорта и пешеходов в населенных и вне ненаселенных пунктах;</w:t>
            </w:r>
          </w:p>
          <w:p w:rsidR="00AD4095" w:rsidRPr="009542AC" w:rsidRDefault="00AD4095" w:rsidP="00AD4095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 обеспечение гарантий законных прав участников дорожного движения на безопасные условия, движения;</w:t>
            </w:r>
          </w:p>
          <w:p w:rsidR="00AD4095" w:rsidRPr="009542AC" w:rsidRDefault="00AD4095" w:rsidP="00620CB4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развитие системы совершенствования профилактической работы с водителями, постоянно нарушающими правила дорожного движения;</w:t>
            </w:r>
          </w:p>
          <w:p w:rsidR="00AD4095" w:rsidRPr="009542AC" w:rsidRDefault="00AD4095" w:rsidP="00AD4095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сокращение детского дорожно-транспортного травматизма, с разработкой и внедрением новых форм</w:t>
            </w:r>
            <w:r w:rsidR="00620CB4" w:rsidRPr="00954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42AC">
              <w:rPr>
                <w:rFonts w:ascii="Times New Roman" w:hAnsi="Times New Roman"/>
                <w:sz w:val="28"/>
                <w:szCs w:val="28"/>
              </w:rPr>
              <w:t xml:space="preserve">и методов обучения безопасному поведению на дорогах и воспитания транспортной культуры детей и подростков; </w:t>
            </w:r>
          </w:p>
          <w:p w:rsidR="00AD4095" w:rsidRPr="009542AC" w:rsidRDefault="00AD4095" w:rsidP="00AD4095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- совершенствование структур управления, </w:t>
            </w:r>
          </w:p>
          <w:p w:rsidR="00AD4095" w:rsidRPr="009542AC" w:rsidRDefault="00AD4095" w:rsidP="00AD4095">
            <w:pPr>
              <w:spacing w:after="0" w:line="240" w:lineRule="auto"/>
              <w:ind w:left="54"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правовой и информационной основ деятельности </w:t>
            </w:r>
          </w:p>
          <w:p w:rsidR="00AD4095" w:rsidRPr="009542AC" w:rsidRDefault="00AD4095" w:rsidP="00AD4095">
            <w:pPr>
              <w:spacing w:after="0" w:line="240" w:lineRule="auto"/>
              <w:ind w:left="54"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органов исполнительной власти Кызылского кожууна и органов местного самоуправления в области  об   обеспечения безопасности дорожного   движения;</w:t>
            </w:r>
          </w:p>
          <w:p w:rsidR="00AD4095" w:rsidRPr="009542AC" w:rsidRDefault="00AD4095" w:rsidP="00AD4095">
            <w:pPr>
              <w:spacing w:after="0" w:line="240" w:lineRule="auto"/>
              <w:ind w:left="54"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повышение эффективности деятельности: Государственной инспекции безопасности дорожного движения (далее – ГИБДД) путем совершенствования правового, организационного, информационного и технического обеспечения; </w:t>
            </w:r>
          </w:p>
          <w:p w:rsidR="00AD4095" w:rsidRPr="009542AC" w:rsidRDefault="00AD4095" w:rsidP="00AD4095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проведение комплекса дорожных работ по совершенствованию условий движения на участках концентрации ДТП;</w:t>
            </w:r>
          </w:p>
          <w:p w:rsidR="00AD4095" w:rsidRPr="009542AC" w:rsidRDefault="00AD4095" w:rsidP="00AD4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- снижение степени тяжести последствий ДТП за счет оперативного оказания экстренной медицинской помощи пострадавшим в ДТП на </w:t>
            </w:r>
            <w:proofErr w:type="gramStart"/>
            <w:r w:rsidRPr="009542AC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госпитальном этапе; </w:t>
            </w:r>
          </w:p>
          <w:p w:rsidR="00AD4095" w:rsidRPr="009542AC" w:rsidRDefault="00AD4095" w:rsidP="00AD4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- проведение </w:t>
            </w:r>
            <w:proofErr w:type="gramStart"/>
            <w:r w:rsidRPr="009542AC">
              <w:rPr>
                <w:rFonts w:ascii="Times New Roman" w:hAnsi="Times New Roman"/>
                <w:sz w:val="28"/>
                <w:szCs w:val="28"/>
              </w:rPr>
              <w:t>целевых</w:t>
            </w:r>
            <w:proofErr w:type="gramEnd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информационно</w:t>
            </w:r>
          </w:p>
          <w:p w:rsidR="00555D1D" w:rsidRPr="009542AC" w:rsidRDefault="00AD4095" w:rsidP="00B4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 пропагандистских кампаний по проблемам безопасности дорожного движения.</w:t>
            </w: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индикаторы и показатели Программы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50E" w:rsidRPr="009542AC" w:rsidRDefault="00620CB4" w:rsidP="005075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749B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окращение удельного веса тяжких и особо тяжких преступлений, совершенных в общественных местах, в том числе на улицах, площадях, в парках, уверенность граждан в защищенности своих л</w:t>
            </w:r>
            <w:r w:rsidR="005749B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ичных и имущественных интересов, 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несовершеннолетних участников преступлений от численности</w:t>
            </w:r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</w:t>
            </w:r>
            <w:r w:rsidR="005749B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ия;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доли несовершеннолетних, совершивших преступления и общественно опасные деяния, от числа состоявших на учете </w:t>
            </w:r>
            <w:r w:rsidR="005749B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полиции.</w:t>
            </w:r>
            <w:proofErr w:type="gramEnd"/>
          </w:p>
          <w:p w:rsidR="00AD4095" w:rsidRPr="009542AC" w:rsidRDefault="00620CB4" w:rsidP="005075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750E" w:rsidRPr="009542AC">
              <w:rPr>
                <w:rFonts w:ascii="Times New Roman" w:hAnsi="Times New Roman"/>
                <w:sz w:val="28"/>
                <w:szCs w:val="28"/>
              </w:rPr>
              <w:t>С</w:t>
            </w:r>
            <w:r w:rsidR="00AD4095" w:rsidRPr="009542AC">
              <w:rPr>
                <w:rFonts w:ascii="Times New Roman" w:hAnsi="Times New Roman"/>
                <w:sz w:val="28"/>
                <w:szCs w:val="28"/>
              </w:rPr>
              <w:t>окращение количества ДТП с пострадавшими не менее 7,5 %;</w:t>
            </w:r>
          </w:p>
          <w:p w:rsidR="00AD4095" w:rsidRPr="009542AC" w:rsidRDefault="00AD4095" w:rsidP="00AD4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Важнейшие индикаторы Программы:</w:t>
            </w:r>
          </w:p>
          <w:p w:rsidR="00AD4095" w:rsidRPr="009542AC" w:rsidRDefault="00AD4095" w:rsidP="00AD4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- снижение транспортного риска (количества лиц, погибших в результате ДТП, на 10 тыс. единиц   транспортных средств) при 10 тыс. </w:t>
            </w:r>
            <w:proofErr w:type="spellStart"/>
            <w:r w:rsidRPr="009542AC">
              <w:rPr>
                <w:rFonts w:ascii="Times New Roman" w:hAnsi="Times New Roman"/>
                <w:sz w:val="28"/>
                <w:szCs w:val="28"/>
              </w:rPr>
              <w:t>автотр</w:t>
            </w:r>
            <w:proofErr w:type="spellEnd"/>
            <w:r w:rsidRPr="009542AC">
              <w:rPr>
                <w:rFonts w:ascii="Times New Roman" w:hAnsi="Times New Roman"/>
                <w:sz w:val="28"/>
                <w:szCs w:val="28"/>
              </w:rPr>
              <w:t>., число погибших приравняется не более 25 человек;</w:t>
            </w:r>
          </w:p>
          <w:p w:rsidR="00AD4095" w:rsidRPr="009542AC" w:rsidRDefault="00AD4095" w:rsidP="00AD4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 - снижение социального риска (количества лиц, погибших в результате ДТП на 10 тыс. населения)</w:t>
            </w:r>
          </w:p>
          <w:p w:rsidR="00AD4095" w:rsidRPr="009542AC" w:rsidRDefault="00AD4095" w:rsidP="00AD4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при 10 тыс. жит</w:t>
            </w:r>
            <w:proofErr w:type="gramStart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9542AC">
              <w:rPr>
                <w:rFonts w:ascii="Times New Roman" w:hAnsi="Times New Roman"/>
                <w:sz w:val="28"/>
                <w:szCs w:val="28"/>
              </w:rPr>
              <w:t>число погибших приравняется к 8 чел.;</w:t>
            </w:r>
          </w:p>
          <w:p w:rsidR="00AD4095" w:rsidRPr="009542AC" w:rsidRDefault="00AD4095" w:rsidP="00AD4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- снижение тяжести последствий (количества лиц, погибших в результате ДТП, на 10 тыс. пострадавших) на 20%;</w:t>
            </w:r>
          </w:p>
          <w:p w:rsidR="00AD4095" w:rsidRPr="009542AC" w:rsidRDefault="00AD4095" w:rsidP="00AD4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- сокращение количества мест концентрации ДТП  (аварийно-опасных участков) с 3 до 1; - сокращение количества ДТП с участием  водителей, стаж управления транспортным средством которых не превышает 3 – х. лет;</w:t>
            </w:r>
          </w:p>
          <w:p w:rsidR="00AD4095" w:rsidRPr="009542AC" w:rsidRDefault="00AD4095" w:rsidP="00AD4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 - сокращение количества детей, пострадавших в результате ДТП по собственной неосторожности   не менее 30%;</w:t>
            </w:r>
          </w:p>
          <w:p w:rsidR="003D0C22" w:rsidRPr="009542AC" w:rsidRDefault="00AD4095" w:rsidP="003D0C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- увеличение коли</w:t>
            </w:r>
            <w:r w:rsidR="00B45E91" w:rsidRPr="009542AC">
              <w:rPr>
                <w:rFonts w:ascii="Times New Roman" w:hAnsi="Times New Roman"/>
                <w:sz w:val="28"/>
                <w:szCs w:val="28"/>
              </w:rPr>
              <w:t>чества постов ГИБДД на 1 объект.</w:t>
            </w: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4764A8" w:rsidP="002D18E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CEC" w:rsidRPr="009542AC" w:rsidRDefault="00954CEC" w:rsidP="0050750E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программы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49B7" w:rsidRPr="009542AC" w:rsidRDefault="005749B7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</w:t>
            </w:r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BC5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  <w:r w:rsidR="0079425D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336955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 числе по годам: </w:t>
            </w:r>
          </w:p>
          <w:p w:rsidR="005749B7" w:rsidRPr="009542AC" w:rsidRDefault="006F4010" w:rsidP="006F4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5749B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– </w:t>
            </w:r>
            <w:r w:rsidR="00FA192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  <w:r w:rsidR="006D2972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749B7" w:rsidRPr="009542AC" w:rsidRDefault="006F4010" w:rsidP="006F40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="008A264F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49B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– </w:t>
            </w:r>
            <w:r w:rsidR="00B110F8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  <w:r w:rsidR="006D2972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CD16AA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749B7" w:rsidRPr="009542AC" w:rsidRDefault="008A264F" w:rsidP="008A2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6F401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="005749B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6D2972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661,0</w:t>
            </w:r>
            <w:r w:rsidR="00B110F8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F60F7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B45E91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5749B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: </w:t>
            </w:r>
          </w:p>
          <w:p w:rsidR="001644F9" w:rsidRPr="009542AC" w:rsidRDefault="001644F9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Calibri" w:hAnsi="Times New Roman" w:cs="Times New Roman"/>
                <w:sz w:val="28"/>
                <w:szCs w:val="28"/>
              </w:rPr>
              <w:t>1.Подпрограмма</w:t>
            </w:r>
            <w:r w:rsidRPr="009542AC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правонарушений и безнадзорности среди несовершеннолетних на </w:t>
            </w:r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территории </w:t>
            </w:r>
            <w:proofErr w:type="spellStart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2017-2020 годы»</w:t>
            </w:r>
          </w:p>
          <w:p w:rsidR="001644F9" w:rsidRPr="009542AC" w:rsidRDefault="001644F9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2018год-</w:t>
            </w:r>
            <w:r w:rsidR="00916A85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58E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="00301059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01059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301059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301059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301059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44F9" w:rsidRPr="009542AC" w:rsidRDefault="001644F9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2019год-</w:t>
            </w:r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119 </w:t>
            </w:r>
            <w:proofErr w:type="spellStart"/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44F9" w:rsidRPr="009542AC" w:rsidRDefault="001644F9" w:rsidP="00790F4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2020год-</w:t>
            </w:r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119 </w:t>
            </w:r>
            <w:proofErr w:type="spellStart"/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790F4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2.Подпрограмма «Обеспечение безопасности дорожного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движения на территории </w:t>
            </w:r>
            <w:proofErr w:type="spellStart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2017-2020 годах»</w:t>
            </w:r>
          </w:p>
          <w:p w:rsidR="00904313" w:rsidRPr="009542AC" w:rsidRDefault="00904313" w:rsidP="00790F4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</w:t>
            </w:r>
            <w:r w:rsidR="0016208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 </w:t>
            </w:r>
            <w:proofErr w:type="spellStart"/>
            <w:r w:rsidR="0016208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16208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16208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16208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1EE7" w:rsidRPr="009542AC" w:rsidRDefault="00904313" w:rsidP="00790F4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2019год –</w:t>
            </w:r>
            <w:r w:rsidR="000F1EE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35тыс</w:t>
            </w:r>
            <w:proofErr w:type="gramStart"/>
            <w:r w:rsidR="000F1EE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0F1EE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</w:t>
            </w:r>
          </w:p>
          <w:p w:rsidR="00904313" w:rsidRPr="009542AC" w:rsidRDefault="00904313" w:rsidP="00790F4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</w:t>
            </w:r>
            <w:r w:rsidR="000F1EE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 </w:t>
            </w:r>
            <w:proofErr w:type="spellStart"/>
            <w:r w:rsidR="000F1EE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0F1EE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0F1EE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0F1EE7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44F9" w:rsidRPr="009542AC" w:rsidRDefault="001644F9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3.Подпрограмма «Противодействие незаконному обороту наркотических средств на территории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2017-2020 годах»</w:t>
            </w:r>
          </w:p>
          <w:p w:rsidR="0045305B" w:rsidRPr="009542AC" w:rsidRDefault="00342CE8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450 </w:t>
            </w:r>
            <w:proofErr w:type="spellStart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CE8" w:rsidRPr="009542AC" w:rsidRDefault="00342CE8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</w:t>
            </w:r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 </w:t>
            </w:r>
            <w:proofErr w:type="spellStart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CE8" w:rsidRPr="009542AC" w:rsidRDefault="00342CE8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</w:t>
            </w:r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 </w:t>
            </w:r>
            <w:proofErr w:type="spellStart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45305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44F9" w:rsidRPr="009542AC" w:rsidRDefault="001644F9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4.Подпрограмма «По профилактике экстремизма и ликвидации последствий проявлений терроризма и экстремизма на территории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2017-2020 годы»</w:t>
            </w:r>
          </w:p>
          <w:p w:rsidR="007910DD" w:rsidRPr="009542AC" w:rsidRDefault="007910DD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AD216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="00AD216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AD216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AD216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AD216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10DD" w:rsidRPr="009542AC" w:rsidRDefault="007910DD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</w:t>
            </w:r>
            <w:r w:rsidR="00AD216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10DD" w:rsidRPr="009542AC" w:rsidRDefault="007910DD" w:rsidP="001644F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</w:t>
            </w:r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0850D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44F9" w:rsidRPr="009542AC" w:rsidRDefault="001644F9" w:rsidP="001644F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5.Подпрограмма «О противодействии коррупции </w:t>
            </w:r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proofErr w:type="spellStart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Тыва  на  2017-2020 годы»</w:t>
            </w:r>
          </w:p>
          <w:p w:rsidR="000850DB" w:rsidRPr="009542AC" w:rsidRDefault="0069227E" w:rsidP="001644F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</w:t>
            </w:r>
            <w:r w:rsidR="003A45A4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тыс. руб.</w:t>
            </w:r>
          </w:p>
          <w:p w:rsidR="0069227E" w:rsidRPr="009542AC" w:rsidRDefault="0069227E" w:rsidP="001644F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</w:t>
            </w:r>
            <w:r w:rsidR="003A45A4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тыс. руб.</w:t>
            </w:r>
          </w:p>
          <w:p w:rsidR="0069227E" w:rsidRPr="009542AC" w:rsidRDefault="0069227E" w:rsidP="001644F9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</w:t>
            </w:r>
            <w:r w:rsidR="003A45A4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тыс. руб.</w:t>
            </w:r>
          </w:p>
          <w:p w:rsidR="00954CEC" w:rsidRPr="009542AC" w:rsidRDefault="00954CEC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мероприятий Программы будет ежегодно корректироваться, исходя из возможностей </w:t>
            </w:r>
            <w:proofErr w:type="spellStart"/>
            <w:r w:rsidR="00E00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кожуунного</w:t>
            </w:r>
            <w:proofErr w:type="spellEnd"/>
            <w:r w:rsidR="00E00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бюджета </w:t>
            </w:r>
            <w:r w:rsidR="00297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«</w:t>
            </w:r>
            <w:proofErr w:type="spellStart"/>
            <w:r w:rsidR="00297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="00297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7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="00297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Тыва</w:t>
            </w:r>
          </w:p>
        </w:tc>
      </w:tr>
      <w:tr w:rsidR="00954CEC" w:rsidRPr="009542AC" w:rsidTr="00B45E91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4CEC" w:rsidRPr="009542AC" w:rsidRDefault="00954CEC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6CB3" w:rsidRPr="009542AC" w:rsidRDefault="0050750E" w:rsidP="00507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Программы позволит 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подростковой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преступности; сокращение</w:t>
            </w:r>
            <w:r w:rsidR="00954CEC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числа тяжких и особо тяжких преступлений, совершенных в общественных местах, в том числе на улицах, площадях, в парках</w:t>
            </w:r>
            <w:r w:rsidR="00846CB3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D4095" w:rsidRPr="009542AC" w:rsidRDefault="00AD4095" w:rsidP="0050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сокращение роста количества ДТП;</w:t>
            </w:r>
          </w:p>
          <w:p w:rsidR="00AD4095" w:rsidRPr="009542AC" w:rsidRDefault="00AD4095" w:rsidP="0050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снижение числа пострадавших в результате ДТП;</w:t>
            </w:r>
          </w:p>
          <w:p w:rsidR="00AD4095" w:rsidRPr="009542AC" w:rsidRDefault="00AD4095" w:rsidP="0050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снижение степени тяжести последствий и числа погибших в результате ДТП;</w:t>
            </w:r>
          </w:p>
          <w:p w:rsidR="00AD4095" w:rsidRPr="009542AC" w:rsidRDefault="00AD4095" w:rsidP="0050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- совершенствование организации </w:t>
            </w:r>
            <w:r w:rsidR="0050750E" w:rsidRPr="009542AC">
              <w:rPr>
                <w:rFonts w:ascii="Times New Roman" w:hAnsi="Times New Roman"/>
                <w:sz w:val="28"/>
                <w:szCs w:val="28"/>
              </w:rPr>
              <w:t>движения транспорта</w:t>
            </w: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и пешеходов;</w:t>
            </w:r>
          </w:p>
          <w:p w:rsidR="00AD4095" w:rsidRPr="009542AC" w:rsidRDefault="00AD4095" w:rsidP="0050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уменьшение правонарушений участниками дорожного движения на основе формирования у них убеждения о неотвратимости наказания </w:t>
            </w:r>
            <w:r w:rsidR="0050750E" w:rsidRPr="009542AC">
              <w:rPr>
                <w:rFonts w:ascii="Times New Roman" w:hAnsi="Times New Roman"/>
                <w:sz w:val="28"/>
                <w:szCs w:val="28"/>
              </w:rPr>
              <w:t>за нарушения</w:t>
            </w: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правил дорожного движения (далее </w:t>
            </w:r>
            <w:r w:rsidR="0050750E" w:rsidRPr="009542AC">
              <w:rPr>
                <w:rFonts w:ascii="Times New Roman" w:hAnsi="Times New Roman"/>
                <w:sz w:val="28"/>
                <w:szCs w:val="28"/>
              </w:rPr>
              <w:t>– ПДД</w:t>
            </w:r>
            <w:r w:rsidRPr="009542A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AD4095" w:rsidRPr="009542AC" w:rsidRDefault="00AD4095" w:rsidP="0050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повышение эффективности предупреждения ДТП;</w:t>
            </w:r>
          </w:p>
          <w:p w:rsidR="00AD4095" w:rsidRPr="009542AC" w:rsidRDefault="00AD4095" w:rsidP="0050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увеличение количества постов ГИБДД;</w:t>
            </w:r>
          </w:p>
          <w:p w:rsidR="00954CEC" w:rsidRPr="009542AC" w:rsidRDefault="00AD4095" w:rsidP="00507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снижение с</w:t>
            </w:r>
            <w:r w:rsidR="00B45E91" w:rsidRPr="009542AC">
              <w:rPr>
                <w:rFonts w:ascii="Times New Roman" w:hAnsi="Times New Roman"/>
                <w:sz w:val="28"/>
                <w:szCs w:val="28"/>
              </w:rPr>
              <w:t>мертности в результате дорожно-</w:t>
            </w:r>
            <w:r w:rsidRPr="009542AC">
              <w:rPr>
                <w:rFonts w:ascii="Times New Roman" w:hAnsi="Times New Roman"/>
                <w:sz w:val="28"/>
                <w:szCs w:val="28"/>
              </w:rPr>
              <w:t>транспортных происшествий.</w:t>
            </w:r>
          </w:p>
        </w:tc>
      </w:tr>
    </w:tbl>
    <w:p w:rsidR="007A4F39" w:rsidRDefault="007A4F39">
      <w:pPr>
        <w:rPr>
          <w:sz w:val="28"/>
          <w:szCs w:val="28"/>
        </w:rPr>
      </w:pPr>
    </w:p>
    <w:p w:rsidR="00DE1439" w:rsidRDefault="00DE1439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225E2" w:rsidRDefault="003225E2">
      <w:pPr>
        <w:rPr>
          <w:sz w:val="28"/>
          <w:szCs w:val="28"/>
        </w:rPr>
      </w:pPr>
    </w:p>
    <w:p w:rsidR="003856ED" w:rsidRDefault="003856ED">
      <w:pPr>
        <w:rPr>
          <w:sz w:val="28"/>
          <w:szCs w:val="28"/>
        </w:rPr>
      </w:pPr>
    </w:p>
    <w:p w:rsidR="00144C7C" w:rsidRDefault="00144C7C">
      <w:pPr>
        <w:rPr>
          <w:sz w:val="28"/>
          <w:szCs w:val="28"/>
        </w:rPr>
      </w:pPr>
    </w:p>
    <w:p w:rsidR="00022DDB" w:rsidRDefault="00022DDB">
      <w:pPr>
        <w:rPr>
          <w:sz w:val="28"/>
          <w:szCs w:val="28"/>
        </w:rPr>
      </w:pPr>
    </w:p>
    <w:p w:rsidR="00022DDB" w:rsidRDefault="00022DDB">
      <w:pPr>
        <w:rPr>
          <w:sz w:val="28"/>
          <w:szCs w:val="28"/>
        </w:rPr>
      </w:pPr>
      <w:bookmarkStart w:id="0" w:name="_GoBack"/>
      <w:bookmarkEnd w:id="0"/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профилактики преступле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и иных правонарушений. Приоритетными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адачами Программы являются защи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основных прав и законных интересов граждан, обеспечение общественного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безопасности, экономических интересов общества и государства. Меры по реализации Программы подготовлены с учетом предложений правоохранительных органов, заинтересованных отделов и управлений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проблемы и обоснование необходимости ее решения программно-целевым методом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2EF" w:rsidRPr="002F22EF" w:rsidRDefault="002F22EF" w:rsidP="004C18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Комплекс мер, предусмотренных настоящей Программой, основан на исследованиях основных тенденций криминальной  обстановки в </w:t>
      </w:r>
      <w:proofErr w:type="spellStart"/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Кызылском</w:t>
      </w:r>
      <w:proofErr w:type="spellEnd"/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кожууне</w:t>
      </w:r>
      <w:proofErr w:type="spellEnd"/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прогнозируемых оценками их дальнейшего развития, а так же анализе результатов выполнения программы профилактики правонаруш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ении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Кызылском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кожууне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2020</w:t>
      </w:r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год. Во исполнение программы принимались необходимые меры по отдельным направлениям борьбы с преступностью, укреплению материально-технической базы подразделений органов внутренних дел. Реализация этих мер позволила несколько активизировать деятельность правоохранительных органов в борьбе с преступностью, эффективнее реагировать на заявления и сообщения граждан о правонарушениях.</w:t>
      </w:r>
    </w:p>
    <w:p w:rsidR="002F22EF" w:rsidRPr="002F22EF" w:rsidRDefault="002F22EF" w:rsidP="004C18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 с тем на состояние правопорядка и общественной безопасности продолжает оказывать негативное воздействие факторов.</w:t>
      </w:r>
    </w:p>
    <w:p w:rsidR="002F22EF" w:rsidRPr="002F22EF" w:rsidRDefault="002F22EF" w:rsidP="004C18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Продолжает скрытое существование и активно влияет на оперативную обстановку криминогенный потенциал. Медленно формируется база правового обеспечения борьбы с преступностью. Криминальная обстановка в </w:t>
      </w:r>
      <w:proofErr w:type="spellStart"/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Кызылском</w:t>
      </w:r>
      <w:proofErr w:type="spellEnd"/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кожууне</w:t>
      </w:r>
      <w:proofErr w:type="spellEnd"/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остается сложной.</w:t>
      </w:r>
    </w:p>
    <w:p w:rsidR="002F22EF" w:rsidRPr="002F22EF" w:rsidRDefault="002F22EF" w:rsidP="004C18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Тревогу вызывает уличная преступность. Растет  количество преступлений, совершенных в общественных местах и на улицах. Продолжается рост краж и других преступлений.</w:t>
      </w:r>
    </w:p>
    <w:p w:rsidR="002F22EF" w:rsidRPr="002F22EF" w:rsidRDefault="002F22EF" w:rsidP="00542B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социальных проблем  явилось совершение преступлений в семейно-бытовой сфере.  90 процентов убийств, умышленных причинений тяжкого вреда здоровью со смертельным исходом </w:t>
      </w:r>
      <w:proofErr w:type="gram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совершены</w:t>
      </w:r>
      <w:proofErr w:type="gram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быту. Почти все в результа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 совместного распития спиртных напитков, нахождения в нетрезвом состоянии потерпевших и обвиняемых либо одного из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 уголовного дела. 80 процен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тяжких преступлений совершаются между близкими родственниками, друзьями.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Криминальная обстановка  на территории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последние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ха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рактеризуется колебаниями динамики преступности. В общественных местах совершено – 121-213 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(+76%)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преступлений, на улицах – 82-123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(+50%),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низ разбоев  10-6 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(-40%),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грабежей – 21-26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(+23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кражи всего-597-752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(+26%)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скота 211-231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(+9,5%),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кражи квартир-43-80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(+83,7%), сотовых телефонов -47-79(+68,%)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Возросло количество преступлений,   ранее </w:t>
      </w:r>
      <w:proofErr w:type="gram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совершавшими</w:t>
      </w:r>
      <w:proofErr w:type="gram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преступления – 143-172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(20,%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Возросло количество преступлений совершенных в состоянии алкогольного опьянения- 109-155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(42%),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группой лиц – 27-26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(-3%).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Преступление среди несовершеннолетних за 12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 -22-18</w:t>
      </w:r>
      <w:r w:rsidRPr="002F2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(-18%)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тревогу вызывает распространение пьянства и совершение на этой почве преступлений против жизни и здоровья гра</w:t>
      </w:r>
      <w:r w:rsidR="00DD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ждан, растет количество преступ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лений экономической направленности.</w:t>
      </w:r>
    </w:p>
    <w:p w:rsidR="002F22EF" w:rsidRPr="002F22EF" w:rsidRDefault="002F22EF" w:rsidP="00DD21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социально-экономических фактор</w:t>
      </w:r>
      <w:r w:rsidR="00DD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оказывающих наибольшее влия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на темпы и характер преступности в республике, значительное место занимают рост официальной и скрытой безработицы, недостаточный уровень жизни большой части населения. Интенсивное пополнение преступной среды составляют несовершеннолетние. Преступные проявления сопутствуют пьянство, наркомания, не надлежащий контроль со стороны родителей.</w:t>
      </w:r>
    </w:p>
    <w:p w:rsidR="002F22EF" w:rsidRPr="002F22EF" w:rsidRDefault="002F22EF" w:rsidP="002775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 комплексный подход и координац</w:t>
      </w:r>
      <w:r w:rsidR="00DD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действий по борьбе с преступ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ностью, особенно в отраслях экономики и социальной сферы.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методы позволят комплексно и поэтапно подойти к решению вопроса укрепления общественного порядка, задействовать соответствующие управления и отделы, органы местного самоуп</w:t>
      </w:r>
      <w:r w:rsidR="00DD2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равления, направив действия Про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как на реализацию борьбы с преступностью в области защиты прав граждан,  борьбу с организованной преступностью и коррупцией.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2EF" w:rsidRPr="008031FE" w:rsidRDefault="008031FE" w:rsidP="008031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цели, задачи программы</w:t>
      </w:r>
    </w:p>
    <w:p w:rsidR="002F22EF" w:rsidRPr="002F22EF" w:rsidRDefault="002F22EF" w:rsidP="00542B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 задачами Программы являются: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снижение уровня преступности на территории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снижение темпов прироста и доли тяжких преступлений;</w:t>
      </w:r>
    </w:p>
    <w:p w:rsidR="002F22EF" w:rsidRPr="002F22EF" w:rsidRDefault="00722776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действий администрации </w:t>
      </w:r>
      <w:proofErr w:type="spellStart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</w:t>
      </w:r>
      <w:proofErr w:type="spellEnd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сумонов</w:t>
      </w:r>
      <w:proofErr w:type="spellEnd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правоохранительных и контролирующих органов </w:t>
      </w:r>
      <w:proofErr w:type="spellStart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</w:t>
      </w:r>
      <w:r w:rsidR="00D4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="00D4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="00D4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обеспечение их взаи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модействия;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ресоциализация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освободившихся из мест лишения свободы;</w:t>
      </w:r>
    </w:p>
    <w:p w:rsidR="002F22EF" w:rsidRPr="002F22EF" w:rsidRDefault="002F22EF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повышение эффективности борьбы с организованной преступностью, неза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конным оборотом наркотиков и алкогольной продукции;</w:t>
      </w:r>
    </w:p>
    <w:p w:rsidR="002F22EF" w:rsidRPr="002F22EF" w:rsidRDefault="00BB5B41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работы по предупреждению и профилактике правона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рушений, совершаемых на улице, а так же среди несовершеннолетних;</w:t>
      </w:r>
    </w:p>
    <w:p w:rsidR="00F15211" w:rsidRDefault="00F15211" w:rsidP="00542B92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B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позитивного общественного мнения о правоохранительных органах и результатах их деятельности, восстановление 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ерия общества к дея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полиции.</w:t>
      </w:r>
    </w:p>
    <w:p w:rsidR="008031FE" w:rsidRDefault="00542B92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1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уличных комитетов, старших улиц, старших чабанов, в сельских поселениях, </w:t>
      </w:r>
      <w:proofErr w:type="spellStart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кожуунном</w:t>
      </w:r>
      <w:proofErr w:type="spellEnd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центре. Для усиления и взаимодействия с членами ДНД по охране общественного порядка. Проведение конкурса лучший уличный комитет, лучший старший улицы и лучший старший чабан. Для снижения уличной преступности, снижения краж скота, помощь в розыске украденного скота. </w:t>
      </w:r>
    </w:p>
    <w:p w:rsidR="00BD7065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5E2" w:rsidRPr="002F22EF" w:rsidRDefault="003225E2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065" w:rsidRPr="00BD7065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2F2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Ожидаемые результаты реализации Программы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Предполагается, что в результате реализации мероприятий Программы: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эффективности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Кожуунной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социальной профилактики правонарушений, привлечение к организации деятельности по предупреждению правонарушений общественных организаций, учреждении.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оздоровление обстановки на улицах и в других общественных местах.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профилактики правонарушений среди молодежи и несовершеннолетних.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уменьшение преступлений совершенных в состоянии алкогольного опьянения.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уровня дорожно-транспортного травматизма и повышение безопасности дорожного движения.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-снижение количества преступлений связанных с незаконным оборотом наркотиков.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повышения уровня доверия населения к правоохранительным органам.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снизится на 5,0 процента доля тяжких и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тяжких преступлений, раскры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ваемость преступлений увеличится на 2,5 процента;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снизится на 5,0 процента рост числа преступ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лений, связанных со скотокрадст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вом;</w:t>
      </w:r>
    </w:p>
    <w:p w:rsidR="00BD7065" w:rsidRDefault="00BD7065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преступлений, совершенных несовершеннолетн</w:t>
      </w:r>
      <w:r w:rsidR="0032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ими, уменьшится на 5,0 процента.</w:t>
      </w:r>
    </w:p>
    <w:p w:rsidR="003225E2" w:rsidRPr="003225E2" w:rsidRDefault="003225E2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8031FE" w:rsidRPr="00BD7065" w:rsidRDefault="00BD7065" w:rsidP="008031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Сроки реализации П</w:t>
      </w:r>
      <w:r w:rsidR="008031FE" w:rsidRPr="00BD70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рограммы</w:t>
      </w:r>
    </w:p>
    <w:p w:rsidR="002F22EF" w:rsidRPr="002F22EF" w:rsidRDefault="002F22EF" w:rsidP="00542B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4 года (2017-2020 </w:t>
      </w:r>
      <w:r w:rsidR="00F1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гг.) с последующей ежегодной де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тализацией в рабочих планах по организационным формам деятельности, срокам финансирования материально-технического обеспе</w:t>
      </w:r>
      <w:r w:rsidR="00F1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чения, а также разработкой целе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программ по конкретным направлениям правоохранительной деятельности.</w:t>
      </w:r>
    </w:p>
    <w:p w:rsidR="002F22EF" w:rsidRPr="002F22EF" w:rsidRDefault="002F22EF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указанные цели и задачи предусматривается в 4 этапов:</w:t>
      </w:r>
    </w:p>
    <w:p w:rsidR="002F22EF" w:rsidRPr="002F22EF" w:rsidRDefault="002F22EF" w:rsidP="00F15211">
      <w:pPr>
        <w:shd w:val="clear" w:color="auto" w:fill="FFFFFF"/>
        <w:tabs>
          <w:tab w:val="left" w:pos="2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 этап - 2017 год;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3-этап – 2019 год,</w:t>
      </w:r>
    </w:p>
    <w:p w:rsidR="002F22EF" w:rsidRPr="002F22EF" w:rsidRDefault="002F22EF" w:rsidP="00F15211">
      <w:pPr>
        <w:shd w:val="clear" w:color="auto" w:fill="FFFFFF"/>
        <w:tabs>
          <w:tab w:val="left" w:pos="2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 этап - 2018 год;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4-этап – 2020 год</w:t>
      </w:r>
    </w:p>
    <w:p w:rsidR="002F22EF" w:rsidRPr="002F22EF" w:rsidRDefault="002F22EF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2EF" w:rsidRPr="002F22EF" w:rsidRDefault="00BD7065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2F22EF" w:rsidRPr="002F2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Система программных мероприятий</w:t>
      </w:r>
    </w:p>
    <w:p w:rsidR="002F22EF" w:rsidRPr="002F22EF" w:rsidRDefault="002F22EF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решения поставленных в Программе задач запланированы мероприятия (приложение) по следующим направлениям:</w:t>
      </w:r>
    </w:p>
    <w:p w:rsidR="002F22EF" w:rsidRPr="002F22EF" w:rsidRDefault="00DC11BC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беспризорности и безнадзорности, профилактике правона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рушений несовершеннолетних;</w:t>
      </w:r>
    </w:p>
    <w:p w:rsidR="002F22EF" w:rsidRPr="002F22EF" w:rsidRDefault="00DC11BC" w:rsidP="00F152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культурное, спортивное, правовое, нравственное и военно-патриотическое воспитание несовершеннолетних;</w:t>
      </w:r>
    </w:p>
    <w:p w:rsidR="002F22EF" w:rsidRPr="002F22EF" w:rsidRDefault="00DC11BC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ресоциализация</w:t>
      </w:r>
      <w:proofErr w:type="spellEnd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отбывших уголовное наказание, в том числе в местах лишения свободы;</w:t>
      </w:r>
    </w:p>
    <w:p w:rsidR="002F22EF" w:rsidRPr="002F22EF" w:rsidRDefault="00DC11BC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алкоголизма и наркомании;</w:t>
      </w:r>
    </w:p>
    <w:p w:rsidR="002F22EF" w:rsidRPr="002F22EF" w:rsidRDefault="00DC11BC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проявлений экстремизма и терроризма;</w:t>
      </w:r>
    </w:p>
    <w:p w:rsidR="002F22EF" w:rsidRPr="002F22EF" w:rsidRDefault="00DC11BC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применение систем технических сре</w:t>
      </w:r>
      <w:proofErr w:type="gramStart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охраны правопорядка и общественной безопасности;</w:t>
      </w:r>
    </w:p>
    <w:p w:rsidR="002F22EF" w:rsidRPr="002F22EF" w:rsidRDefault="00DC11BC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гражданам основ российского законодательства в пропаганде здорового образа жизни;</w:t>
      </w:r>
    </w:p>
    <w:p w:rsidR="002F22EF" w:rsidRPr="002F22EF" w:rsidRDefault="00DC11BC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различными концессиями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организации профилактики пра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вонарушений;</w:t>
      </w:r>
    </w:p>
    <w:p w:rsidR="002F22EF" w:rsidRPr="002F22EF" w:rsidRDefault="00DC11BC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финансовой, материально-технической базы, кадровое обеспече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правоохранительных органов;</w:t>
      </w:r>
    </w:p>
    <w:p w:rsidR="002F22EF" w:rsidRDefault="00DC11BC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22EF"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членами ДНД, участковыми – старших улиц, старших чабанов, членов уличных комитетов.</w:t>
      </w:r>
    </w:p>
    <w:p w:rsidR="003225E2" w:rsidRDefault="003225E2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065" w:rsidRPr="00BD7065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Перечень подпрограмм </w:t>
      </w:r>
    </w:p>
    <w:p w:rsidR="00BD7065" w:rsidRPr="009542AC" w:rsidRDefault="00BD7065" w:rsidP="00BD70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542AC">
        <w:rPr>
          <w:rFonts w:ascii="Times New Roman" w:eastAsia="Calibri" w:hAnsi="Times New Roman" w:cs="Times New Roman"/>
          <w:sz w:val="28"/>
          <w:szCs w:val="28"/>
        </w:rPr>
        <w:t>.Подпрограмма</w:t>
      </w:r>
      <w:r w:rsidRPr="009542A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правонарушений и безнадзорности среди несовершеннолетних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2017-2020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2.Подпрограмма «Обеспечение безопасности дорожного движения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2017-2020 годах»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7065" w:rsidRPr="009542AC" w:rsidRDefault="00BD7065" w:rsidP="00BD70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3.Подпрограмма «Противодействие незаконному обороту наркотических средств на территории </w:t>
      </w:r>
      <w:proofErr w:type="spellStart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2017-2020 годах»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7065" w:rsidRPr="009542AC" w:rsidRDefault="00BD7065" w:rsidP="00BD70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4.Подпрограмма «По профилактике экстремизма и ликвидации последствий проявлений терроризма и экстремизма на территории </w:t>
      </w:r>
      <w:proofErr w:type="spellStart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2017-2020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7065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5.Подпрограмма «О противодействии коррупции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9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  на  2017-2020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065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065" w:rsidRPr="00BD7065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Описание мер правового регулирования в сфере реализации Программы</w:t>
      </w:r>
    </w:p>
    <w:p w:rsidR="00BD7065" w:rsidRDefault="00542B92" w:rsidP="00542B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«Профилактика преступлений и иных правонарушений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ожууне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2017-2020 годы» разработана во исполнение п. 2 перечня поручений Президента Российской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по итогам заседания Го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сударственного Совета Российской Федерации от 29 июня </w:t>
      </w:r>
      <w:smartTag w:uri="urn:schemas-microsoft-com:office:smarttags" w:element="metricconverter">
        <w:smartTagPr>
          <w:attr w:name="ProductID" w:val="2007 г"/>
        </w:smartTagPr>
        <w:r w:rsidRPr="002F22E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2007 г</w:t>
        </w:r>
      </w:smartTag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ПР-1293ГС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Республики Тыва «</w:t>
      </w:r>
      <w:r w:rsidR="00B36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Республики Тыва «Обеспечение общественного порядка и противодействие преступности в Республике Тыва на 2017-2020 годы».</w:t>
      </w:r>
      <w:proofErr w:type="gramEnd"/>
    </w:p>
    <w:p w:rsidR="00542B92" w:rsidRDefault="00542B92" w:rsidP="00542B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065" w:rsidRPr="002F22EF" w:rsidRDefault="00542B92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BD7065" w:rsidRPr="002F2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Ресурсное обеспечение Программы</w:t>
      </w:r>
    </w:p>
    <w:p w:rsidR="00BD7065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первоочередных мероприятий Программы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1959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7065" w:rsidRPr="008031FE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2018год – 637,0 </w:t>
      </w:r>
      <w:proofErr w:type="spellStart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BD7065" w:rsidRPr="008031FE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год – 661,0  </w:t>
      </w:r>
      <w:proofErr w:type="spellStart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  - 661,0 </w:t>
      </w:r>
      <w:proofErr w:type="spellStart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803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7065" w:rsidRPr="002F22EF" w:rsidRDefault="00BD7065" w:rsidP="00BD70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Объемы финансирования подлежат уточнению при формировании  Республиканского и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Кожуунного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 на соответствующий год.</w:t>
      </w:r>
    </w:p>
    <w:p w:rsidR="008031FE" w:rsidRDefault="008031FE" w:rsidP="00542B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2EF" w:rsidRPr="002F22EF" w:rsidRDefault="00542B92" w:rsidP="002F22EF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</w:t>
      </w:r>
      <w:r w:rsidR="002F22EF" w:rsidRPr="002F2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Оценка эффективности социально-экономических показателей реализации Программы</w:t>
      </w:r>
    </w:p>
    <w:p w:rsidR="002F22EF" w:rsidRPr="002F22EF" w:rsidRDefault="002F22EF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мероприятий, предусмотренных Программой, позволит:</w:t>
      </w:r>
    </w:p>
    <w:p w:rsidR="002F22EF" w:rsidRPr="002F22EF" w:rsidRDefault="002F22EF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эффективность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Кожуунной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социальной профилактики правонарушений, привлечь к организации деяте</w:t>
      </w:r>
      <w:r w:rsidR="00DC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 по предупреждению право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 предприятия, учреждения, организации</w:t>
      </w:r>
      <w:r w:rsidR="00DC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форм собственности, а так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общественные организации;</w:t>
      </w:r>
    </w:p>
    <w:p w:rsidR="002F22EF" w:rsidRPr="002F22EF" w:rsidRDefault="002F22EF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информационное обеспечение деятельности муниципальных орга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нов и общественных организаций по обеспечению охраны общественного порядка на территории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22EF" w:rsidRPr="002F22EF" w:rsidRDefault="002F22EF" w:rsidP="00DC11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уменьшить общее число совершаемых административных правонарушений и преступлений в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Кызылском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кожууне</w:t>
      </w:r>
      <w:proofErr w:type="spell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число преступлений</w:t>
      </w:r>
      <w:proofErr w:type="gramEnd"/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совершаемых</w:t>
      </w:r>
      <w:r w:rsidR="00DC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улицах и в других обществен</w:t>
      </w:r>
      <w:r w:rsidRPr="002F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местах, отдаленных районах; снизить число краж скота.</w:t>
      </w:r>
    </w:p>
    <w:p w:rsidR="00C9529A" w:rsidRDefault="00C9529A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3A3156" w:rsidRDefault="003A3156">
      <w:pPr>
        <w:rPr>
          <w:sz w:val="28"/>
          <w:szCs w:val="28"/>
        </w:rPr>
      </w:pPr>
    </w:p>
    <w:p w:rsidR="005F1CF9" w:rsidRDefault="005F1CF9">
      <w:pPr>
        <w:rPr>
          <w:sz w:val="28"/>
          <w:szCs w:val="28"/>
        </w:rPr>
      </w:pPr>
    </w:p>
    <w:p w:rsidR="00144C7C" w:rsidRDefault="00144C7C">
      <w:pPr>
        <w:rPr>
          <w:sz w:val="28"/>
          <w:szCs w:val="28"/>
        </w:rPr>
      </w:pPr>
    </w:p>
    <w:p w:rsidR="003A3156" w:rsidRPr="00CA115C" w:rsidRDefault="003A3156" w:rsidP="003A3156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149B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ПОДПРОГРАММЫ </w:t>
      </w:r>
    </w:p>
    <w:tbl>
      <w:tblPr>
        <w:tblW w:w="1006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92"/>
        <w:gridCol w:w="7404"/>
      </w:tblGrid>
      <w:tr w:rsidR="003A3156" w:rsidRPr="00444C5E" w:rsidTr="00991AC0">
        <w:trPr>
          <w:trHeight w:val="74"/>
        </w:trPr>
        <w:tc>
          <w:tcPr>
            <w:tcW w:w="2269" w:type="dxa"/>
            <w:hideMark/>
          </w:tcPr>
          <w:p w:rsidR="003A3156" w:rsidRPr="00444C5E" w:rsidRDefault="003A3156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hideMark/>
          </w:tcPr>
          <w:p w:rsidR="003A3156" w:rsidRPr="00444C5E" w:rsidRDefault="003A3156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4" w:type="dxa"/>
            <w:hideMark/>
          </w:tcPr>
          <w:p w:rsidR="003A3156" w:rsidRPr="00444C5E" w:rsidRDefault="003A3156" w:rsidP="001C50F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156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 и безнадзорности среди несовершеннолетних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2017-2020 годы»</w:t>
            </w:r>
          </w:p>
        </w:tc>
      </w:tr>
      <w:tr w:rsidR="003A3156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3A3156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3A315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 учреждения системы профилактики: КДН и ЗП,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образования, ЦЗН, МО МВД России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ведущий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ециалист по молодежной политике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ЦСПСиД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Агентство ГО ЧС РТ, ГИБДД,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Миндортрансп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</w:p>
        </w:tc>
      </w:tr>
      <w:tr w:rsidR="003A3156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29512C" w:rsidRDefault="0029512C" w:rsidP="0029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реализация государственных гарантий прав граждан на получение ими основного общего образования.</w:t>
            </w:r>
          </w:p>
        </w:tc>
      </w:tr>
      <w:tr w:rsidR="003A3156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1F3F" w:rsidRPr="00BB15CC" w:rsidRDefault="003F1F3F" w:rsidP="003F1F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B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</w:t>
            </w:r>
          </w:p>
          <w:p w:rsidR="003F1F3F" w:rsidRPr="00BB15CC" w:rsidRDefault="003F1F3F" w:rsidP="003F1F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B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казание социально-психологической и педагогической помощи несовершеннолетним, имеющим отклонения в развитии или поведении, либо проблемы в обучении.</w:t>
            </w:r>
          </w:p>
          <w:p w:rsidR="003F1F3F" w:rsidRPr="00BB15CC" w:rsidRDefault="003F1F3F" w:rsidP="003F1F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B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ыявление семей, находящихся в социально опасном положении и оказание им помощи в обучении и воспитании детей.</w:t>
            </w:r>
          </w:p>
          <w:p w:rsidR="003F1F3F" w:rsidRPr="00BB15CC" w:rsidRDefault="003F1F3F" w:rsidP="003F1F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B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беспечение внеурочной и летней занятости учащихся и привлечение несовершеннолетних к участию в социально-значимой деятельности. </w:t>
            </w:r>
          </w:p>
          <w:p w:rsidR="003F1F3F" w:rsidRPr="00BB15CC" w:rsidRDefault="003F1F3F" w:rsidP="003F1F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B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существление мер, направленных на формирование законопослушного поведения несовершеннолетних, воспитание здорового образа жизни. </w:t>
            </w:r>
          </w:p>
          <w:p w:rsidR="003A3156" w:rsidRPr="003F1F3F" w:rsidRDefault="003F1F3F" w:rsidP="003F1F3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B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успешной адаптации ребенка к школе и преемственности при переходе от одного возрастного периода к другому.</w:t>
            </w:r>
          </w:p>
        </w:tc>
      </w:tr>
      <w:tr w:rsidR="003A3156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ндикаторы и показатели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Сокращение удельного веса тяжких и особо тяжких преступлений, совершенных в общественных местах, в том числе на улицах, площадях, в парках, уверенность граждан в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защищенности своих личных и имущественных интересов, сокращение количества несовершеннолетних участников преступлений от численности детского населения; сокращение доли несовершеннолетних, совершивших преступления и общественно опасные деяния, от числа состоявших на учете полиции.</w:t>
            </w:r>
            <w:proofErr w:type="gramEnd"/>
          </w:p>
        </w:tc>
      </w:tr>
      <w:tr w:rsidR="003A3156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2018-2020гг.</w:t>
            </w:r>
          </w:p>
        </w:tc>
      </w:tr>
      <w:tr w:rsidR="003A3156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991AC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156" w:rsidRPr="009542AC" w:rsidRDefault="003A3156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чники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дпро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3A315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</w:t>
            </w:r>
            <w:r w:rsidRPr="009542AC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правонарушений и безнадзорности среди несовершеннолетних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2017-2020 годы»</w:t>
            </w:r>
          </w:p>
          <w:p w:rsidR="003A3156" w:rsidRPr="009542AC" w:rsidRDefault="003A3156" w:rsidP="00991AC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2018год- 150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A3156" w:rsidRPr="009542AC" w:rsidRDefault="003A3156" w:rsidP="00991AC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2019год- 119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A3156" w:rsidRPr="009542AC" w:rsidRDefault="003A3156" w:rsidP="00985EC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2020год- 119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85ECB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мероприятий Программы будет ежегодно корректироваться, исходя из возможностей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Тыва</w:t>
            </w:r>
          </w:p>
        </w:tc>
      </w:tr>
      <w:tr w:rsidR="003A3156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3156" w:rsidRPr="009542AC" w:rsidRDefault="003A3156" w:rsidP="003A315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7517" w:rsidRPr="00417D8C" w:rsidRDefault="00C37517" w:rsidP="00C37517">
            <w:pPr>
              <w:pStyle w:val="a9"/>
              <w:tabs>
                <w:tab w:val="num" w:pos="72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17D8C">
              <w:rPr>
                <w:rFonts w:eastAsia="Times New Roman"/>
                <w:sz w:val="28"/>
                <w:szCs w:val="28"/>
                <w:lang w:eastAsia="ru-RU"/>
              </w:rPr>
              <w:t>сокращение числа семей и детей, находящихся в социально-опасном положении, состоящих на различных формах учета в образовательном учреждении и учреждениях системы профилактики правонарушений;</w:t>
            </w:r>
          </w:p>
          <w:p w:rsidR="00C37517" w:rsidRPr="00417D8C" w:rsidRDefault="00C37517" w:rsidP="00C37517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17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положительной динамики в процессе реабилитации неблагополучных семей;</w:t>
            </w:r>
          </w:p>
          <w:p w:rsidR="00C37517" w:rsidRPr="00417D8C" w:rsidRDefault="00C37517" w:rsidP="00C37517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17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числа правонарушений и преступлений, совершенных учащимися образовательного учреждения;</w:t>
            </w:r>
          </w:p>
          <w:p w:rsidR="003A3156" w:rsidRPr="009542AC" w:rsidRDefault="00C37517" w:rsidP="00C37517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17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детей, не посещающих или систематичес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пропускающих учебные занятия.</w:t>
            </w:r>
          </w:p>
        </w:tc>
      </w:tr>
    </w:tbl>
    <w:p w:rsidR="003A3156" w:rsidRDefault="003A3156" w:rsidP="003A3156">
      <w:pPr>
        <w:rPr>
          <w:sz w:val="28"/>
          <w:szCs w:val="28"/>
        </w:rPr>
      </w:pPr>
    </w:p>
    <w:p w:rsidR="00DB2BB5" w:rsidRDefault="00DB2BB5" w:rsidP="00DB2BB5">
      <w:pPr>
        <w:pStyle w:val="a3"/>
        <w:numPr>
          <w:ilvl w:val="0"/>
          <w:numId w:val="15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Характеристика </w:t>
      </w:r>
    </w:p>
    <w:p w:rsidR="00DB2BB5" w:rsidRPr="00DB2BB5" w:rsidRDefault="00DB2BB5" w:rsidP="00DB2BB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15CC" w:rsidRPr="00700C76" w:rsidRDefault="00700C76" w:rsidP="00700C76">
      <w:pPr>
        <w:pStyle w:val="a3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цели</w:t>
      </w:r>
      <w:r w:rsidR="00CF4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 Подпрог</w:t>
      </w:r>
      <w:r w:rsidR="00BB15CC" w:rsidRPr="00700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раммы</w:t>
      </w:r>
    </w:p>
    <w:p w:rsidR="00790250" w:rsidRPr="00700C76" w:rsidRDefault="00BB15CC" w:rsidP="00F20A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программы является -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реализация государственных гарантий прав граждан на получение ими основного общего образования.</w:t>
      </w:r>
    </w:p>
    <w:p w:rsidR="00BB15CC" w:rsidRPr="00BB15CC" w:rsidRDefault="00BB15CC" w:rsidP="00F20A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B15CC" w:rsidRPr="00BB15CC" w:rsidRDefault="00F20A69" w:rsidP="00F20A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BB15CC"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</w:t>
      </w:r>
    </w:p>
    <w:p w:rsidR="00BB15CC" w:rsidRPr="00BB15CC" w:rsidRDefault="00F20A69" w:rsidP="00F20A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B15CC"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поведении, либо проблемы в обучении.</w:t>
      </w:r>
    </w:p>
    <w:p w:rsidR="00BB15CC" w:rsidRPr="00BB15CC" w:rsidRDefault="00F20A69" w:rsidP="00F20A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B15CC"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семей, находящихся в социально опасном положении и оказание им помощи в обучении и воспитании детей.</w:t>
      </w:r>
    </w:p>
    <w:p w:rsidR="00BB15CC" w:rsidRPr="00BB15CC" w:rsidRDefault="00F20A69" w:rsidP="00F20A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B15CC"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внеурочной и летней занятости учащихся и привлечение несовершеннолетних к участию в социально-значимой деятельности. </w:t>
      </w:r>
    </w:p>
    <w:p w:rsidR="00BB15CC" w:rsidRPr="00BB15CC" w:rsidRDefault="00F20A69" w:rsidP="00F20A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B15CC"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мер, направленных на формирование законопослушного поведения несовершеннолетних, воспитание здорового образа жизни. </w:t>
      </w:r>
    </w:p>
    <w:p w:rsidR="00BB15CC" w:rsidRPr="00700C76" w:rsidRDefault="00F20A69" w:rsidP="00F20A69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7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B15CC"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успешной адаптации ребенка к школе и преемственности при переходе от одного возрастного периода к другому.</w:t>
      </w:r>
    </w:p>
    <w:p w:rsidR="00B33F5F" w:rsidRPr="00E25FF9" w:rsidRDefault="00790250" w:rsidP="00E25F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</w:t>
      </w:r>
    </w:p>
    <w:p w:rsidR="00B33F5F" w:rsidRPr="00C42CD8" w:rsidRDefault="00B33F5F" w:rsidP="00AF07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Система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Подпро</w:t>
      </w: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граммы</w:t>
      </w:r>
    </w:p>
    <w:p w:rsidR="00B33F5F" w:rsidRDefault="00B33F5F" w:rsidP="00AF07F0">
      <w:pPr>
        <w:tabs>
          <w:tab w:val="left" w:pos="0"/>
        </w:tabs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осуществляется  через систему программных мероприятий, которая состоит из перечня конкретных, увязанных с целью и задачами Программных мероприятий.</w:t>
      </w:r>
      <w:r w:rsidRPr="00B3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3F5F" w:rsidRPr="00B33F5F" w:rsidRDefault="00B33F5F" w:rsidP="00AF07F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Исследовательская работа: комплекс мероприятий, направленных на изучение личности ребенка, отслеживание влияний социума, </w:t>
      </w:r>
      <w:proofErr w:type="spellStart"/>
      <w:r w:rsidRPr="00B33F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33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F5F" w:rsidRPr="00B33F5F" w:rsidRDefault="00B33F5F" w:rsidP="00AF07F0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Профилактическая коррекционно-развивающая работа: предупреждение, своевременное выявление, «сдерживание» отклонений в поведении, состоянии ребенка.</w:t>
      </w:r>
    </w:p>
    <w:p w:rsidR="00B33F5F" w:rsidRPr="00B33F5F" w:rsidRDefault="00B33F5F" w:rsidP="00AF07F0">
      <w:pPr>
        <w:tabs>
          <w:tab w:val="left" w:pos="0"/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5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Просветительская работа: консультации, беседы, лекции, привлечение специалистов, наглядная агитация.</w:t>
      </w:r>
    </w:p>
    <w:p w:rsidR="00B33F5F" w:rsidRPr="00B33F5F" w:rsidRDefault="00B33F5F" w:rsidP="00AF07F0">
      <w:pPr>
        <w:tabs>
          <w:tab w:val="left" w:pos="0"/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5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Воспитательная работа: вовлечение в деятельность, «живой пример» педагога, эффективное личностное общение.</w:t>
      </w:r>
    </w:p>
    <w:p w:rsidR="00B25E1F" w:rsidRPr="00B33F5F" w:rsidRDefault="00B33F5F" w:rsidP="00AF07F0">
      <w:pPr>
        <w:tabs>
          <w:tab w:val="left" w:pos="567"/>
          <w:tab w:val="left" w:pos="900"/>
          <w:tab w:val="left" w:pos="1080"/>
        </w:tabs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5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Методическая работа.</w:t>
      </w:r>
    </w:p>
    <w:p w:rsidR="00B25E1F" w:rsidRDefault="00B25E1F" w:rsidP="00790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250" w:rsidRPr="00BB15CC" w:rsidRDefault="00790250" w:rsidP="00790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Нормативное обеспечени</w:t>
      </w:r>
      <w:r w:rsidR="00C63D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 подпро</w:t>
      </w: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граммы</w:t>
      </w:r>
    </w:p>
    <w:p w:rsidR="00790250" w:rsidRPr="00BB15CC" w:rsidRDefault="00790250" w:rsidP="001D681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BB15C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</w:t>
      </w:r>
      <w:r w:rsidR="001D68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0250" w:rsidRPr="00BB15CC" w:rsidRDefault="00790250" w:rsidP="001D681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BB15C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</w:t>
      </w:r>
      <w:r w:rsidR="001D68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0250" w:rsidRPr="00BB15CC" w:rsidRDefault="00790250" w:rsidP="001D681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BB15C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Российской Федерации:</w:t>
      </w:r>
    </w:p>
    <w:p w:rsidR="00790250" w:rsidRPr="00BB15CC" w:rsidRDefault="00E45547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0250"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6.10.1999г. №184-ФЗ в ред. Федеральных законов от 29.07.2000г. №106-ФЗ, от 08.02.2001г. №3-ФЗ, от 07.05.2002г. №47-ФЗ, от 24.07.2002г.№ 107-ФЗ, от 11.12.2002г. №169-ФЗ, от 04.07.2003г. №95-ФЗ, от 19.06.2004г. №53-ФЗ, с изм., внесенными Постановлениями Конституционного Суда РФ от 07.06.2000г</w:t>
      </w:r>
      <w:proofErr w:type="gramEnd"/>
      <w:r w:rsidR="00790250"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proofErr w:type="gramStart"/>
      <w:r w:rsidR="00790250"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10-П, от 12.04.2002г. №9-П)</w:t>
      </w:r>
      <w:proofErr w:type="gramEnd"/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«Об общих принципах организации местного самоуправления в Российской Федерации» от 06.10.2003г. №131-ФЗ в ред. Федеральных законов от 19.06.2004г. №53-ФЗ, от 12.08.2004г. №99-ФЗ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«Об основных гарантиях прав ребенка в Российской Федерации» от 24.07.1998г. №124-ФЗ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«Об основах системы профилактики безнадзорности и правонарушений несовершеннолетних» от 24.06.1999г. №120-ФЗ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акты Российской Федерации» от 7.07.2003г. № 111-ФЗ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государственном банке данных о детях, оставшихся без попечения родителей» от 16.04.2001г. №44-ФЗ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порядке установления размеров стипендий и социальных выплат в Российской Федерации» от 7.08.2000г. №122-ФЗ (с изм. и доп. от 29.12.2001г.)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внесении дополнений в статью 123 Семейного кодекса Российской Федерации» от 2.01.2000г. №32-ФЗ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внесении изменений и дополнений в Семейный кодекс Российской Федерации» от 27.06.1998г. №94-ФЗ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внесении изменений и дополнения в ст.8 Федерального Закона «О дополнительных гарантиях по социальной защите детей-сирот и детей, оставшихся без попечения родителей» от 8.02.1998г. №17-ФЗ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дополнительных гарантиях по социальной защите детей-сирот и детей, оставшихся без попечения родителей» от 21.12.1996г. №159-ФЗ</w:t>
      </w:r>
    </w:p>
    <w:p w:rsidR="00790250" w:rsidRPr="00BB15CC" w:rsidRDefault="00790250" w:rsidP="001D68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государственных пособиях гражданам, имеющим детей» от 19.05.1995г. (с изм. и доп. от 24.11.1995г., 18.06., 24.11, 30.12. 1996г., 21, 29.07.1998г., 17.07.1999г., 10.07., 07.08.2000г., 30.05., 28.12.2001г.)</w:t>
      </w:r>
    </w:p>
    <w:p w:rsidR="00790250" w:rsidRDefault="00790250" w:rsidP="001D681D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CC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BB15CC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BB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Законы </w:t>
      </w:r>
      <w:r w:rsidRPr="001D6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Тыва.</w:t>
      </w:r>
    </w:p>
    <w:p w:rsidR="0085279E" w:rsidRDefault="0085279E" w:rsidP="008527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279E" w:rsidRPr="002A232C" w:rsidRDefault="00C63DB2" w:rsidP="00C63D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5.Механизм реализации подпрог</w:t>
      </w:r>
      <w:r w:rsidR="0085279E"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раммы,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включая организацию управления </w:t>
      </w:r>
      <w:r w:rsidR="0085279E"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программой и </w:t>
      </w:r>
      <w:proofErr w:type="gramStart"/>
      <w:r w:rsidR="0085279E"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 за</w:t>
      </w:r>
      <w:proofErr w:type="gramEnd"/>
      <w:r w:rsidR="0085279E"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ходом её реализации.</w:t>
      </w:r>
    </w:p>
    <w:p w:rsidR="0085279E" w:rsidRPr="002A232C" w:rsidRDefault="0085279E" w:rsidP="008527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279E" w:rsidRPr="002A232C" w:rsidRDefault="0085279E" w:rsidP="008527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Общее у</w:t>
      </w:r>
      <w:r w:rsidR="00C63D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правление реализацией подпрог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раммы и координацию деятельности исполнителей осуществляет а</w:t>
      </w:r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Кызылский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</w:t>
      </w:r>
      <w:proofErr w:type="spellEnd"/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»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вносит в установленном порядке предложе</w:t>
      </w:r>
      <w:r w:rsidR="00C63DB2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по уточнению мероприятий подпро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 с учетом складывающейся социально-экономической ситуации в соответствии с Порядком разработки, формирования и реализации муниципальных программ.</w:t>
      </w:r>
    </w:p>
    <w:p w:rsidR="0085279E" w:rsidRPr="002A232C" w:rsidRDefault="0085279E" w:rsidP="008527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 учет</w:t>
      </w:r>
      <w:r w:rsidR="00C63DB2">
        <w:rPr>
          <w:rFonts w:ascii="Times New Roman" w:eastAsia="Times New Roman" w:hAnsi="Times New Roman" w:cs="Times New Roman"/>
          <w:sz w:val="28"/>
          <w:szCs w:val="28"/>
          <w:lang w:eastAsia="ar-SA"/>
        </w:rPr>
        <w:t>ом выделяемых на реализацию подпрог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установленном порядке. Исполнители программных мероприятий осуществляют текущее управление реализацией программных мероприятий.</w:t>
      </w:r>
    </w:p>
    <w:p w:rsidR="0085279E" w:rsidRPr="002A232C" w:rsidRDefault="0085279E" w:rsidP="008527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 xml:space="preserve">Реализация </w:t>
      </w:r>
      <w:r w:rsidR="00C63DB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подпрограммы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на основе условий, порядка и правил, утвержденных федеральными, региональными и муниципальными нормативными правовыми актами.</w:t>
      </w:r>
    </w:p>
    <w:p w:rsidR="0085279E" w:rsidRPr="002A232C" w:rsidRDefault="0085279E" w:rsidP="008527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Отчеты о ходе работ по п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дпро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грамме по результатам за год и за весь период действия программы подготавливает главный распорядитель средств местного бюджета – муниципальный заказчик (муниципальный заказчик-координатор) а</w:t>
      </w:r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Кызылский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</w:t>
      </w:r>
      <w:proofErr w:type="spellEnd"/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».</w:t>
      </w:r>
    </w:p>
    <w:p w:rsidR="0085279E" w:rsidRPr="002A232C" w:rsidRDefault="0085279E" w:rsidP="008527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85279E" w:rsidRPr="002A232C" w:rsidRDefault="0085279E" w:rsidP="008527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Оценка социально-экономической эффективности программы</w:t>
      </w:r>
    </w:p>
    <w:p w:rsidR="0085279E" w:rsidRPr="002A232C" w:rsidRDefault="0085279E" w:rsidP="008527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279E" w:rsidRPr="002A232C" w:rsidRDefault="0085279E" w:rsidP="008527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дпро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85279E" w:rsidRPr="002A232C" w:rsidRDefault="0085279E" w:rsidP="008527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Реализация программы позволит:</w:t>
      </w:r>
    </w:p>
    <w:p w:rsidR="00417D8C" w:rsidRPr="00417D8C" w:rsidRDefault="00417D8C" w:rsidP="00417D8C">
      <w:pPr>
        <w:pStyle w:val="a9"/>
        <w:tabs>
          <w:tab w:val="num" w:pos="72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ar-SA"/>
        </w:rPr>
        <w:t>-</w:t>
      </w:r>
      <w:r w:rsidRPr="00417D8C">
        <w:rPr>
          <w:rFonts w:eastAsia="Times New Roman"/>
          <w:sz w:val="28"/>
          <w:szCs w:val="28"/>
          <w:lang w:eastAsia="ru-RU"/>
        </w:rPr>
        <w:t xml:space="preserve"> сокращение числа семей и детей, находящихся в социально-опасном положении, состоящих на различных формах учета в образовательном учреждении и учреждениях системы профилактики правонарушений;</w:t>
      </w:r>
    </w:p>
    <w:p w:rsidR="00417D8C" w:rsidRPr="00417D8C" w:rsidRDefault="00417D8C" w:rsidP="00417D8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7D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положительной динамики в процессе реабилитации неблагополучных семей;</w:t>
      </w:r>
    </w:p>
    <w:p w:rsidR="00417D8C" w:rsidRPr="00417D8C" w:rsidRDefault="00417D8C" w:rsidP="00417D8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7D8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числа правонарушений и преступлений, совершенных учащимися образовательного учреждения;</w:t>
      </w:r>
    </w:p>
    <w:p w:rsidR="0085279E" w:rsidRPr="00417D8C" w:rsidRDefault="00417D8C" w:rsidP="00417D8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7D8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количества детей, не посещающих или систематичес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пропускающих учебные занятия.</w:t>
      </w:r>
    </w:p>
    <w:p w:rsidR="0017092E" w:rsidRDefault="0017092E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721C12" w:rsidRDefault="00721C12" w:rsidP="003A3156">
      <w:pPr>
        <w:rPr>
          <w:sz w:val="28"/>
          <w:szCs w:val="28"/>
        </w:rPr>
      </w:pPr>
    </w:p>
    <w:p w:rsidR="0017092E" w:rsidRDefault="0017092E" w:rsidP="003A3156">
      <w:pPr>
        <w:rPr>
          <w:sz w:val="28"/>
          <w:szCs w:val="28"/>
        </w:rPr>
      </w:pPr>
    </w:p>
    <w:p w:rsidR="001C50F7" w:rsidRPr="00CA115C" w:rsidRDefault="001C50F7" w:rsidP="001C50F7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149B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ПОДПРОГРАММЫ </w:t>
      </w:r>
    </w:p>
    <w:tbl>
      <w:tblPr>
        <w:tblW w:w="1006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92"/>
        <w:gridCol w:w="7404"/>
      </w:tblGrid>
      <w:tr w:rsidR="001C50F7" w:rsidRPr="00444C5E" w:rsidTr="00991AC0">
        <w:trPr>
          <w:trHeight w:val="74"/>
        </w:trPr>
        <w:tc>
          <w:tcPr>
            <w:tcW w:w="2269" w:type="dxa"/>
            <w:hideMark/>
          </w:tcPr>
          <w:p w:rsidR="001C50F7" w:rsidRPr="00444C5E" w:rsidRDefault="001C50F7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hideMark/>
          </w:tcPr>
          <w:p w:rsidR="001C50F7" w:rsidRPr="00444C5E" w:rsidRDefault="001C50F7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4" w:type="dxa"/>
            <w:hideMark/>
          </w:tcPr>
          <w:p w:rsidR="001C50F7" w:rsidRPr="00444C5E" w:rsidRDefault="001C50F7" w:rsidP="00991AC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0F7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1C50F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безопасности дорожного движения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2017-2020 годах»</w:t>
            </w:r>
          </w:p>
        </w:tc>
      </w:tr>
      <w:tr w:rsidR="001C50F7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1C50F7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 учреждения системы профилактики: КДН и ЗП,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образования, ЦЗН, МО МВД России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ведущий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ециалист по молодежной политике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ЦСПСиД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Агентство ГО ЧС РТ, ГИБДД,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Миндортрансп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</w:p>
        </w:tc>
      </w:tr>
      <w:tr w:rsidR="001C50F7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Сокращение на территории </w:t>
            </w:r>
            <w:proofErr w:type="spellStart"/>
            <w:r w:rsidRPr="009542AC"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количества лиц, погибших и раненых в результате дорожно-транспортных происшествий (далее – ДТП);</w:t>
            </w:r>
          </w:p>
          <w:p w:rsidR="001C50F7" w:rsidRPr="009542AC" w:rsidRDefault="001C50F7" w:rsidP="00991AC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снижение уровня аварийности и тяжести последствий дорожно-транспортных происшествий на автодорогах межрегионального и межмуниципального значения.</w:t>
            </w:r>
          </w:p>
        </w:tc>
      </w:tr>
      <w:tr w:rsidR="001C50F7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1C50F7">
            <w:pPr>
              <w:spacing w:after="0" w:line="240" w:lineRule="auto"/>
              <w:ind w:left="54"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Совершенствование системы управления дорожным движением, в том числе путем внедрения                                      </w:t>
            </w:r>
            <w:proofErr w:type="gramStart"/>
            <w:r w:rsidRPr="009542AC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 современных методов организации движения, внедрения и применения современных сертифицированных технических средств и автоматизированных систем для совершенствования организации движения транспорта и пешеходов в населенных и вне ненаселенных пунктах;</w:t>
            </w:r>
          </w:p>
          <w:p w:rsidR="001C50F7" w:rsidRPr="009542AC" w:rsidRDefault="001C50F7" w:rsidP="001C50F7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 обеспечение гарантий законных прав участников дорожного движения на безопасные условия, движения;</w:t>
            </w:r>
          </w:p>
          <w:p w:rsidR="001C50F7" w:rsidRPr="009542AC" w:rsidRDefault="001C50F7" w:rsidP="001C50F7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развитие системы совершенствования профилактической работы с водителями, постоянно нарушающими правила дорожного движения;</w:t>
            </w:r>
          </w:p>
          <w:p w:rsidR="001C50F7" w:rsidRPr="009542AC" w:rsidRDefault="001C50F7" w:rsidP="001C50F7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сокращение детского дорожно-транспортного травматизма, с разработкой и внедрением новых форм и методов обучения безопасному поведению на дорогах и воспитания транспортной культуры детей и подростков; </w:t>
            </w:r>
          </w:p>
          <w:p w:rsidR="001C50F7" w:rsidRPr="009542AC" w:rsidRDefault="001C50F7" w:rsidP="001C50F7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- совершенствование структур управления, </w:t>
            </w:r>
          </w:p>
          <w:p w:rsidR="001C50F7" w:rsidRPr="009542AC" w:rsidRDefault="001C50F7" w:rsidP="001C50F7">
            <w:pPr>
              <w:spacing w:after="0" w:line="240" w:lineRule="auto"/>
              <w:ind w:left="54"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правовой и информационной основ деятельности </w:t>
            </w:r>
          </w:p>
          <w:p w:rsidR="001C50F7" w:rsidRPr="009542AC" w:rsidRDefault="001C50F7" w:rsidP="001C50F7">
            <w:pPr>
              <w:spacing w:after="0" w:line="240" w:lineRule="auto"/>
              <w:ind w:left="54"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органов исполнительной власти </w:t>
            </w:r>
            <w:proofErr w:type="spellStart"/>
            <w:r w:rsidRPr="009542AC">
              <w:rPr>
                <w:rFonts w:ascii="Times New Roman" w:hAnsi="Times New Roman"/>
                <w:sz w:val="28"/>
                <w:szCs w:val="28"/>
              </w:rPr>
              <w:t>Кызылского</w:t>
            </w:r>
            <w:proofErr w:type="spellEnd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42AC"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и органов местного самоуправления в области  об   обеспечения безопасности дорожного   движения;</w:t>
            </w:r>
          </w:p>
          <w:p w:rsidR="001C50F7" w:rsidRPr="009542AC" w:rsidRDefault="001C50F7" w:rsidP="001C50F7">
            <w:pPr>
              <w:spacing w:after="0" w:line="240" w:lineRule="auto"/>
              <w:ind w:left="54"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повышение эффективности деятельности: Государственной инспекции безопасности дорожного движения (далее – ГИБДД) путем совершенствования правового, организационного, информационного и технического обеспечения; </w:t>
            </w:r>
          </w:p>
          <w:p w:rsidR="001C50F7" w:rsidRPr="009542AC" w:rsidRDefault="001C50F7" w:rsidP="001C50F7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lastRenderedPageBreak/>
              <w:t>- проведение комплекса дорожных работ по совершенствованию условий движения на участках концентрации ДТП;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- снижение степени тяжести последствий ДТП за счет оперативного оказания экстренной медицинской помощи пострадавшим в ДТП на </w:t>
            </w:r>
            <w:proofErr w:type="gramStart"/>
            <w:r w:rsidRPr="009542AC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госпитальном этапе; 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- проведение </w:t>
            </w:r>
            <w:proofErr w:type="gramStart"/>
            <w:r w:rsidRPr="009542AC">
              <w:rPr>
                <w:rFonts w:ascii="Times New Roman" w:hAnsi="Times New Roman"/>
                <w:sz w:val="28"/>
                <w:szCs w:val="28"/>
              </w:rPr>
              <w:t>целевых</w:t>
            </w:r>
            <w:proofErr w:type="gramEnd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информационно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 пропагандистских кампаний по проблемам безопасности дорожного движения.</w:t>
            </w:r>
          </w:p>
        </w:tc>
      </w:tr>
      <w:tr w:rsidR="001C50F7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ндикаторы и показатели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1C50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Сокращение количества ДТП с пострадавшими не менее 7,5 %;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Важнейшие индикаторы Программы: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- снижение транспортного риска (количества лиц, погибших в результате ДТП, на 10 тыс. единиц   транспортных средств) при 10 тыс. </w:t>
            </w:r>
            <w:proofErr w:type="spellStart"/>
            <w:r w:rsidRPr="009542AC">
              <w:rPr>
                <w:rFonts w:ascii="Times New Roman" w:hAnsi="Times New Roman"/>
                <w:sz w:val="28"/>
                <w:szCs w:val="28"/>
              </w:rPr>
              <w:t>автотр</w:t>
            </w:r>
            <w:proofErr w:type="spellEnd"/>
            <w:r w:rsidRPr="009542AC">
              <w:rPr>
                <w:rFonts w:ascii="Times New Roman" w:hAnsi="Times New Roman"/>
                <w:sz w:val="28"/>
                <w:szCs w:val="28"/>
              </w:rPr>
              <w:t>., число погибших приравняется не более 25 человек;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 - снижение социального риска (количества лиц, погибших в результате ДТП на 10 тыс. населения)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при 10 тыс. жит</w:t>
            </w:r>
            <w:proofErr w:type="gramStart"/>
            <w:r w:rsidRPr="009542AC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9542AC">
              <w:rPr>
                <w:rFonts w:ascii="Times New Roman" w:hAnsi="Times New Roman"/>
                <w:sz w:val="28"/>
                <w:szCs w:val="28"/>
              </w:rPr>
              <w:t>число погибших приравняется к 8 чел.;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- снижение тяжести последствий (количества лиц, погибших в результате ДТП, на 10 тыс. пострадавших) на 20%;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- сокращение количества мест концентрации ДТП  (аварийно-опасных участков) с 3 до 1; - сокращение количества ДТП с участием  водителей, стаж управления транспортным средством которых не превышает 3 – х. лет;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 - сокращение количества детей, пострадавших в результате ДТП по собственной неосторожности   не менее 30%;</w:t>
            </w:r>
          </w:p>
          <w:p w:rsidR="001C50F7" w:rsidRPr="009542AC" w:rsidRDefault="001C50F7" w:rsidP="001C50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  - увеличение количества постов ГИБДД на 1 объект.</w:t>
            </w:r>
          </w:p>
        </w:tc>
      </w:tr>
      <w:tr w:rsidR="001C50F7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2018-2020гг.</w:t>
            </w:r>
          </w:p>
        </w:tc>
      </w:tr>
      <w:tr w:rsidR="001C50F7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0F7" w:rsidRPr="009542AC" w:rsidRDefault="001C50F7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чники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дпро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6D0C7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6D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«Обеспечение безопасности дорожного движения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2017-2020 годах»</w:t>
            </w:r>
          </w:p>
          <w:p w:rsidR="001C50F7" w:rsidRPr="009542AC" w:rsidRDefault="001C50F7" w:rsidP="00991A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–33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C50F7" w:rsidRPr="009542AC" w:rsidRDefault="001C50F7" w:rsidP="00991A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2019год – 35тыс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</w:t>
            </w:r>
          </w:p>
          <w:p w:rsidR="001C50F7" w:rsidRPr="009542AC" w:rsidRDefault="001C50F7" w:rsidP="00991A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год- 35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C50F7" w:rsidRPr="009542AC" w:rsidRDefault="001C50F7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мероприятий Программы будет ежегодно корректироваться, исходя из возможностей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Тыва</w:t>
            </w:r>
          </w:p>
        </w:tc>
      </w:tr>
      <w:tr w:rsidR="001C50F7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50F7" w:rsidRPr="009542AC" w:rsidRDefault="001C50F7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C7A" w:rsidRPr="009542AC" w:rsidRDefault="006D0C7A" w:rsidP="006D0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сокращение роста количества ДТП;</w:t>
            </w:r>
          </w:p>
          <w:p w:rsidR="006D0C7A" w:rsidRPr="009542AC" w:rsidRDefault="006D0C7A" w:rsidP="006D0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снижение числа пострадавших в результате ДТП;</w:t>
            </w:r>
          </w:p>
          <w:p w:rsidR="006D0C7A" w:rsidRPr="009542AC" w:rsidRDefault="006D0C7A" w:rsidP="006D0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 xml:space="preserve"> - снижение степени тяжести последствий и числа погибших в результате ДТП;</w:t>
            </w:r>
          </w:p>
          <w:p w:rsidR="006D0C7A" w:rsidRPr="009542AC" w:rsidRDefault="006D0C7A" w:rsidP="006D0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lastRenderedPageBreak/>
              <w:t>- совершенствование организации движения транспорта и пешеходов;</w:t>
            </w:r>
          </w:p>
          <w:p w:rsidR="006D0C7A" w:rsidRPr="009542AC" w:rsidRDefault="006D0C7A" w:rsidP="006D0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уменьшение правонарушений участниками дорожного движения на основе формирования у них убеждения о неотвратимости наказания за нарушения правил дорожного движения (далее – ПДД);</w:t>
            </w:r>
          </w:p>
          <w:p w:rsidR="006D0C7A" w:rsidRPr="009542AC" w:rsidRDefault="006D0C7A" w:rsidP="006D0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повышение эффективности предупреждения ДТП;</w:t>
            </w:r>
          </w:p>
          <w:p w:rsidR="006D0C7A" w:rsidRPr="009542AC" w:rsidRDefault="006D0C7A" w:rsidP="006D0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увеличение количества постов ГИБДД;</w:t>
            </w:r>
          </w:p>
          <w:p w:rsidR="001C50F7" w:rsidRPr="009542AC" w:rsidRDefault="006D0C7A" w:rsidP="006D0C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hAnsi="Times New Roman"/>
                <w:sz w:val="28"/>
                <w:szCs w:val="28"/>
              </w:rPr>
              <w:t>- снижение смертности в результате дорожно-транспортных происшествий.</w:t>
            </w:r>
          </w:p>
        </w:tc>
      </w:tr>
    </w:tbl>
    <w:p w:rsidR="003A3156" w:rsidRDefault="003A3156" w:rsidP="003A3156">
      <w:pPr>
        <w:rPr>
          <w:sz w:val="28"/>
          <w:szCs w:val="28"/>
        </w:rPr>
      </w:pPr>
    </w:p>
    <w:p w:rsidR="00C42CD8" w:rsidRPr="00C42CD8" w:rsidRDefault="00062AC2" w:rsidP="00C4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Обоснов</w:t>
      </w:r>
      <w:r w:rsid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ание необходимости разработки П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дпро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граммы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Проблема  аварийности на </w:t>
      </w: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автотранспорте приобрела особую остроту в последнее десятилетие в связи с несоответствием существующей дорожно-транспортной инфраструктуры, низкой дисциплины участников дорожного движения, отсутствие системы обучения и привития практических навыков подрастающего поколения, что ведет к определенной разобщенности при осуществлении деятельности в области обеспечении безопасности дорожного движения и профилактике детского дорожно-транспортного травматизма.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Высокий темп роста автомобилизации, вовлечение большого числа жителей района в дорожное движение, делают особенно актуальной проблему безопасности дорожного движения, сохранение жизни и здоровья его участников.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Состояние безопасности дорожного движения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является одной из важнейших социально-экономических проблем.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42CD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По итогам 9 месяцев года на территории </w:t>
      </w:r>
      <w:proofErr w:type="spellStart"/>
      <w:r w:rsidRPr="00C42CD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кожууна</w:t>
      </w:r>
      <w:proofErr w:type="spellEnd"/>
      <w:r w:rsidRPr="00C42CD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зарегистрировано 13 дорожно-транспортных происшествий, в которых погибло 3 и ранено 15 человек. На автодороге «Новосибирск-Кочки-Павлодар» произошло 7 ДТП, в которых погибло 2 и травмировано 9 человек. Основным видом происшествий является  столкновение и опрокидывание (по 5ДТП).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Причины ДТП в населенных пунктах усугубляются значительным негативным влиянием дорожного фактора, то есть отсутствие условий для движения пешеходов: освещение, ненормального содержания и обустройства пешеходных переходов, отсутствие или износ дорожной разметки.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последнее время, все чаще участниками ДТП становятся граждане, ведущие антиобщественный образ жизни.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Наличие проблемы обеспечения безопасности  дорожного движения требует разработки и реализации долгосрочной стратегии, координации усилий органов государственной власти, органов местного самоуправления, общественности, концентрации региональных и местных ресурсов, формирования эффективных  механизмов взаимодействия.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Принцип разработки Подпро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основан на целевом подходе и комплексности мероприятий для достижения цели.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Основной потенциал для повышения общей безопасности движения в масштабах района – это снижени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количества ДТП. Реализация Подпро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позволит устранить ряд причин ДТП и уменьшить их количество.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D8" w:rsidRPr="00C42CD8" w:rsidRDefault="00C42CD8" w:rsidP="00C42C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Цели,</w:t>
      </w:r>
      <w:r w:rsid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 целевые индикаторы подпр</w:t>
      </w: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ограммы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Цели подпро</w:t>
      </w: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граммы – 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количества лиц, погибших в результате дорожно-транспортных происшествий  и сокращение количества ДТП с пострадавшими. Воспитание культуры участников дорожного движения. Повышение безопасности дорожного движения в поселениях района. </w:t>
      </w:r>
    </w:p>
    <w:p w:rsidR="00C42CD8" w:rsidRPr="00C42CD8" w:rsidRDefault="00062AC2" w:rsidP="00C42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42CD8"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</w:t>
      </w:r>
      <w:r w:rsid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одпрограммы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                           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безопасности движения на уличн</w:t>
      </w:r>
      <w:proofErr w:type="gramStart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сети;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предупреждение детского дорожн</w:t>
      </w:r>
      <w:proofErr w:type="gramStart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травматизма;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совершенствование системы пропаганды формирование негативного отношения к правонарушителям в сфере дорожного движения;   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совершенствование дорожных покрытий в поселениях района;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Важнейшие целевые индикаторы.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число лиц, пострадавших в дорожно-транспортных происшествиях;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детей, пострадавших в дорожн</w:t>
      </w:r>
      <w:proofErr w:type="gramStart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происшествиях;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километры отремонтированных участков дорог;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километры построенных тротуаров. </w:t>
      </w:r>
    </w:p>
    <w:p w:rsidR="00C42CD8" w:rsidRPr="00C42CD8" w:rsidRDefault="00C42CD8" w:rsidP="00C42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D8" w:rsidRPr="00C42CD8" w:rsidRDefault="00062AC2" w:rsidP="00062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Система </w:t>
      </w:r>
      <w:r w:rsid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Подпро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граммы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осуществляется  через систему программных мероприятий, которая состоит из перечня конкретных, увязанных с целью и задачами Программных мероприятий.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Система программных мероприятий представлена  мероприятиями, направленными на информационно-методическую,  организационную и финансовую поддержку.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D8" w:rsidRPr="00C42CD8" w:rsidRDefault="00062AC2" w:rsidP="00C4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Механизмы реализации и системы </w:t>
      </w:r>
      <w:r w:rsid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реализацией п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дпро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граммы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и коо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рдинацию работ по реализации Подпро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осуществляет глава муниципального образования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оперативное руководство и координацию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исполнителей мероприятий Подпрогр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аммы;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-контролирует деятельность исполнителей мероприятий Программы по своевремен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выполнению мероприятий Подпрог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 выполнение мероприятий Подпрог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 и вносит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едложения по корректировке Подпрогр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аммы; </w:t>
      </w:r>
    </w:p>
    <w:p w:rsidR="00FC61FD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исполнителем мероприятий является администрация  </w:t>
      </w:r>
      <w:proofErr w:type="spellStart"/>
      <w:r w:rsidR="00FC61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FC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совместно: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нормативно правовые акты, необходимые</w:t>
      </w:r>
      <w:r w:rsidR="00FC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мероприятий Подпрог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раммы: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-формирует бюджетные заявки и обоснования на включение финансирования мероприятий Программы за счет средств бюджета </w:t>
      </w:r>
      <w:proofErr w:type="spellStart"/>
      <w:r w:rsidR="00AC7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AC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соответствующем финансовом году и плановом периоде;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ежегодно в срок до 1 марта года, следующего </w:t>
      </w:r>
      <w:proofErr w:type="gramStart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</w:t>
      </w:r>
      <w:r w:rsidR="00AC7E0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gramEnd"/>
      <w:r w:rsidR="00AC7E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 координатору П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7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дпро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</w:t>
      </w:r>
      <w:r w:rsidR="00AC7E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ходе исполнения Подпро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за счет всех источников финансирования в разрезе программных мероприятий;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необходимости готовит предложения по корректировке мероприятий; </w:t>
      </w:r>
    </w:p>
    <w:p w:rsidR="00AC7E07" w:rsidRDefault="00C42CD8" w:rsidP="00AC7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ответственность за обеспечение своевременно</w:t>
      </w:r>
      <w:r w:rsidR="00AC7E07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качественной реализации Подпрог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раммы, за эффективное использование средст</w:t>
      </w:r>
      <w:r w:rsidR="00AC7E07">
        <w:rPr>
          <w:rFonts w:ascii="Times New Roman" w:eastAsia="Times New Roman" w:hAnsi="Times New Roman" w:cs="Times New Roman"/>
          <w:sz w:val="28"/>
          <w:szCs w:val="28"/>
          <w:lang w:eastAsia="ru-RU"/>
        </w:rPr>
        <w:t>в, выделенных на её реализацию.</w:t>
      </w:r>
    </w:p>
    <w:p w:rsidR="00AC7E07" w:rsidRDefault="00AC7E07" w:rsidP="00AC7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D8" w:rsidRPr="00C42CD8" w:rsidRDefault="00C42CD8" w:rsidP="00AC7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C7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</w:t>
      </w: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граммы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Реализация мероприятий будет осуществляться с использованием материально- технических и трудовых ресурсов.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Информационная поддержка будет осуществляться с использованием официального сайта администрации </w:t>
      </w:r>
      <w:proofErr w:type="spellStart"/>
      <w:r w:rsidR="007C3FBE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="007C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3F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средств массовой информации.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Основными источниками финансирования Программы являются средства бюджетов поселений.</w:t>
      </w:r>
      <w:r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42CD8" w:rsidRPr="00C42CD8" w:rsidRDefault="00C42CD8" w:rsidP="00C42C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CD8" w:rsidRPr="00C42CD8" w:rsidRDefault="00062AC2" w:rsidP="007C3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Ожи</w:t>
      </w:r>
      <w:r w:rsidR="007C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даемые результаты реализации Подпро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граммы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</w:t>
      </w:r>
      <w:r w:rsidR="00062AC2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еализации Подпрог</w:t>
      </w: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ожидаются следующие результаты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снижение уровня аварийности и тяжести последствий в ДТП ежегодно </w:t>
      </w:r>
    </w:p>
    <w:p w:rsidR="00C42CD8" w:rsidRPr="00C42CD8" w:rsidRDefault="00062AC2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42CD8"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3 %  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 </w:t>
      </w:r>
      <w:r w:rsidR="00C42CD8"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2CD8" w:rsidRPr="00C4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 по подпрограмме на   15-20 %.</w:t>
      </w:r>
      <w:r w:rsidR="00C42CD8"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уровня безопасности дорожного движения на дорогах района;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навыков безопасного поведения на дорогах; </w:t>
      </w:r>
    </w:p>
    <w:p w:rsidR="00C42CD8" w:rsidRPr="00C42CD8" w:rsidRDefault="00C42CD8" w:rsidP="00C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отремонтированных участков дорог поселений</w:t>
      </w:r>
    </w:p>
    <w:p w:rsidR="003A3156" w:rsidRDefault="00C42CD8" w:rsidP="00C42CD8">
      <w:pPr>
        <w:rPr>
          <w:sz w:val="28"/>
          <w:szCs w:val="28"/>
        </w:rPr>
      </w:pPr>
      <w:r w:rsidRPr="00C42CD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тротуаров в поселениях</w:t>
      </w:r>
    </w:p>
    <w:p w:rsidR="003A3156" w:rsidRDefault="003A3156">
      <w:pPr>
        <w:rPr>
          <w:sz w:val="28"/>
          <w:szCs w:val="28"/>
        </w:rPr>
      </w:pPr>
    </w:p>
    <w:p w:rsidR="00164338" w:rsidRDefault="00164338">
      <w:pPr>
        <w:rPr>
          <w:sz w:val="28"/>
          <w:szCs w:val="28"/>
        </w:rPr>
      </w:pPr>
    </w:p>
    <w:p w:rsidR="00062AC2" w:rsidRDefault="00062AC2">
      <w:pPr>
        <w:rPr>
          <w:sz w:val="28"/>
          <w:szCs w:val="28"/>
        </w:rPr>
      </w:pPr>
    </w:p>
    <w:p w:rsidR="00164338" w:rsidRDefault="00164338">
      <w:pPr>
        <w:rPr>
          <w:sz w:val="28"/>
          <w:szCs w:val="28"/>
        </w:rPr>
      </w:pPr>
    </w:p>
    <w:p w:rsidR="001D7E09" w:rsidRPr="00CA115C" w:rsidRDefault="001D7E09" w:rsidP="001D7E09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149B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ПОДПРОГРАММЫ </w:t>
      </w:r>
    </w:p>
    <w:tbl>
      <w:tblPr>
        <w:tblW w:w="1006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92"/>
        <w:gridCol w:w="7404"/>
      </w:tblGrid>
      <w:tr w:rsidR="001D7E09" w:rsidRPr="00444C5E" w:rsidTr="00991AC0">
        <w:trPr>
          <w:trHeight w:val="74"/>
        </w:trPr>
        <w:tc>
          <w:tcPr>
            <w:tcW w:w="2269" w:type="dxa"/>
            <w:hideMark/>
          </w:tcPr>
          <w:p w:rsidR="001D7E09" w:rsidRPr="00444C5E" w:rsidRDefault="001D7E09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hideMark/>
          </w:tcPr>
          <w:p w:rsidR="001D7E09" w:rsidRPr="00444C5E" w:rsidRDefault="001D7E09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4" w:type="dxa"/>
            <w:hideMark/>
          </w:tcPr>
          <w:p w:rsidR="001D7E09" w:rsidRPr="00444C5E" w:rsidRDefault="001D7E09" w:rsidP="00991AC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7E09" w:rsidRPr="009542AC" w:rsidTr="00BF4A4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E09" w:rsidRPr="009542AC" w:rsidRDefault="00BF4A40" w:rsidP="00991AC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«Противодействие незаконному обороту наркотических средств на территории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2017-2020 годах»</w:t>
            </w:r>
          </w:p>
        </w:tc>
      </w:tr>
      <w:tr w:rsidR="001D7E09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1D7E09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Соисполнители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 учреждения системы профилактики: КДН и ЗП,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образования, ЦЗН, МО МВД России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ведущий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ециалист по молодежной политике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ЦСПСиД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Агентство ГО ЧС РТ, ГИБДД,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Миндортрансп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</w:p>
        </w:tc>
      </w:tr>
      <w:tr w:rsidR="001D7E09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задачи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условий для приостановления роста злоупотреблений наркотиками и их незаконного оборота, поэтапного сокращения наркомании среди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связанных с ней преступлений и правонарушений до уровня минимальной опасности для общества;</w:t>
            </w:r>
          </w:p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формирования здорового образа жизни, для занятий доступными и массовыми видами спорта;</w:t>
            </w:r>
          </w:p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профилактики наркомании и связанных с ней правонарушений;</w:t>
            </w:r>
          </w:p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борьба с незаконным оборотом наркотических средств и психотропных веществ и поэтапное сокращение распространения наркомании</w:t>
            </w:r>
            <w:proofErr w:type="gramStart"/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1D7E09" w:rsidRPr="009542AC" w:rsidRDefault="00F60E5F" w:rsidP="00F60E5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негативного общественного отношения к немедицинскому употреблению наркотиков.</w:t>
            </w:r>
          </w:p>
        </w:tc>
      </w:tr>
      <w:tr w:rsidR="001D7E09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ндикаторы и показатели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подростков и молодежи вовлеченных в профилактические мероприятия;</w:t>
            </w:r>
          </w:p>
          <w:p w:rsidR="001D7E09" w:rsidRPr="009542AC" w:rsidRDefault="00F60E5F" w:rsidP="00F60E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преступности в сфере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незаконного оборота наркотиков.</w:t>
            </w:r>
          </w:p>
        </w:tc>
      </w:tr>
      <w:tr w:rsidR="001D7E09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2018-2020гг.</w:t>
            </w:r>
          </w:p>
        </w:tc>
      </w:tr>
      <w:tr w:rsidR="001D7E09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7E09" w:rsidRPr="009542AC" w:rsidRDefault="001D7E09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чники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дпро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A40" w:rsidRPr="009542AC" w:rsidRDefault="001D7E09" w:rsidP="00BF4A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</w:t>
            </w:r>
            <w:r w:rsidR="00BF4A4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4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F4A4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Противодействие незаконному обороту наркотических средств на территории </w:t>
            </w:r>
            <w:proofErr w:type="spellStart"/>
            <w:r w:rsidR="00BF4A4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="00BF4A4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F4A4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="00BF4A40"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2017-2020 годах»</w:t>
            </w:r>
          </w:p>
          <w:p w:rsidR="00BF4A40" w:rsidRPr="009542AC" w:rsidRDefault="00BF4A40" w:rsidP="00BF4A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год- 450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4A40" w:rsidRPr="009542AC" w:rsidRDefault="00BF4A40" w:rsidP="00BF4A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год- 500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4A40" w:rsidRPr="009542AC" w:rsidRDefault="00BF4A40" w:rsidP="00BF4A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год- 500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7E09" w:rsidRPr="009542AC" w:rsidRDefault="001D7E09" w:rsidP="00BF4A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мероприятий Программы будет ежегодно корректироваться, исходя из возможностей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Тыва</w:t>
            </w:r>
          </w:p>
        </w:tc>
      </w:tr>
      <w:tr w:rsidR="001D7E09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E09" w:rsidRPr="009542AC" w:rsidRDefault="001D7E09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подростков и молодежи вовлеченных в профилактические мероприятия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6,</w:t>
            </w: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5%:                 </w:t>
            </w:r>
          </w:p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- на 2,5%.</w:t>
            </w:r>
          </w:p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</w:t>
            </w: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- на 2,5%;</w:t>
            </w:r>
          </w:p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 год - на 2,5%.</w:t>
            </w:r>
          </w:p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преступности в сфере нез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аконного оборота наркотиков на 3% в сравнении с 2016</w:t>
            </w: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годом: </w:t>
            </w:r>
          </w:p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- на 1%.</w:t>
            </w:r>
          </w:p>
          <w:p w:rsidR="00F60E5F" w:rsidRPr="00F60E5F" w:rsidRDefault="00F60E5F" w:rsidP="00F6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- на 1%;</w:t>
            </w:r>
          </w:p>
          <w:p w:rsidR="001D7E09" w:rsidRPr="009542AC" w:rsidRDefault="00F60E5F" w:rsidP="00F60E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- на 1%.</w:t>
            </w:r>
          </w:p>
        </w:tc>
      </w:tr>
    </w:tbl>
    <w:p w:rsidR="003A3156" w:rsidRDefault="003A3156">
      <w:pPr>
        <w:rPr>
          <w:sz w:val="28"/>
          <w:szCs w:val="28"/>
        </w:rPr>
      </w:pPr>
    </w:p>
    <w:p w:rsidR="00D8714E" w:rsidRPr="00D8714E" w:rsidRDefault="00D8714E" w:rsidP="00D8714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Характеристика проблемы</w:t>
      </w:r>
    </w:p>
    <w:p w:rsidR="00D8714E" w:rsidRPr="00D8714E" w:rsidRDefault="00D8714E" w:rsidP="00D8714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одним из самых угрожающих социальных бедствий, несущих опасность для жизни людей и оказывающих огромное негативное влияние на здоровье населения, является наркомания. 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На территории </w:t>
      </w:r>
      <w:proofErr w:type="spellStart"/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проводятся оперативно-профилактические мероприятия, направленные на противодействие незаконному обороту наркотиков и профилактику преступлений, связанных с незаконным оборотом наркотиков.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значительной степени способствуют незаконному обороту наркотиков доступность растительного сырья и простота изготовления из него наркотиков, что привлекает внимание, как их производителей, так и потребителей. </w:t>
      </w:r>
    </w:p>
    <w:p w:rsid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наркомании на территории муниципального образования требует комплексного подхода путем концентрации усилий всех заинтересованных ведомств, что возможно</w:t>
      </w:r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муниципальной 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рограммы.</w:t>
      </w:r>
    </w:p>
    <w:p w:rsidR="002A3369" w:rsidRPr="00D8714E" w:rsidRDefault="002A3369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4E" w:rsidRPr="00D8714E" w:rsidRDefault="00D8714E" w:rsidP="00D8714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цели и задачи П</w:t>
      </w:r>
      <w:r w:rsidR="002A3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одп</w:t>
      </w:r>
      <w:r w:rsidRPr="00D87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ставит целью сокращение масштабов незаконного потребления наркотических средств и психотропных веществ в муниципальном образовании </w:t>
      </w:r>
      <w:proofErr w:type="spellStart"/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предусматривает решение следующих задач: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профилактики наркомании и связанных с ней правонарушений;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пресечение незаконного оборота наркотических средств и психотропных веществ и поэтапное сокращение распространения наркомании;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негативного общественного отношения к немедицинскому употреблению наркотиков;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</w:t>
      </w:r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 реализуется в период с 2017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2020 год</w:t>
      </w:r>
      <w:r w:rsidR="002A336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14E" w:rsidRPr="00D8714E" w:rsidRDefault="00D8714E" w:rsidP="009F195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программных мероприят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предусматривают два направления работы: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Профилактика наркомании и связанных с ней правонарушений.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Пресечение незаконного оборота наркотических средств и психотропных веществ.</w:t>
      </w:r>
    </w:p>
    <w:p w:rsidR="00D8714E" w:rsidRPr="00D8714E" w:rsidRDefault="00D8714E" w:rsidP="002A33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программных мероприятий представлен в приложении.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14E" w:rsidRPr="00D8714E" w:rsidRDefault="00D8714E" w:rsidP="00D8714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Обосн</w:t>
      </w:r>
      <w:r w:rsidR="009F1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ование ресурсного обеспечения Подпр</w:t>
      </w:r>
      <w:r w:rsidRPr="00D87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ограммы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осуществляется за счет средств бюджета </w:t>
      </w:r>
      <w:proofErr w:type="spellStart"/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поступления доходов в бюджет </w:t>
      </w:r>
      <w:proofErr w:type="spellStart"/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14E" w:rsidRPr="00D8714E" w:rsidRDefault="00D8714E" w:rsidP="00D8714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8714E" w:rsidRPr="00D8714E" w:rsidRDefault="00D8714E" w:rsidP="009F195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 Механизм реализации 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контроль и управление П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граммой осуществляется 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по профилактике правонарушений. </w:t>
      </w:r>
    </w:p>
    <w:p w:rsidR="00D8714E" w:rsidRPr="00D8714E" w:rsidRDefault="009F1951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профилактике правонарушений</w:t>
      </w:r>
      <w:r w:rsidR="00D8714E"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уточняет показатели по программным мероприятиям, механизм реализации и состав исполнителей, запрашивает учрежден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организации о выполнении П</w:t>
      </w:r>
      <w:r w:rsidR="00D8714E"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дпро</w:t>
      </w:r>
      <w:r w:rsidR="00D8714E"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951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мероприятий осуществляют их реализацию и ведут мониторинг показателей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(индикаторов).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П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привлекаются учреждения государственной и муниципальной систем здравоохранения.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расходов на реализацию мероприятий П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осуществляется в пределах ассигнований, предусмотренных бюджетом му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на 2017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- 2020 годы.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несут ответственность за качественное и своевременное выполнение мероприятий Программы. </w:t>
      </w:r>
    </w:p>
    <w:p w:rsidR="00D8714E" w:rsidRPr="00D8714E" w:rsidRDefault="00D8714E" w:rsidP="00D8714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14E" w:rsidRPr="00D8714E" w:rsidRDefault="00D8714E" w:rsidP="00D8714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Оценка эффективности 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что реализация П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к 2020 году будет способствовать: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увеличению количества подростков и молодежи вовлеченных в пр</w:t>
      </w:r>
      <w:r w:rsidR="009F1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офилактические мероприятия на 6</w:t>
      </w: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,5%: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на 2,5 %; 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 – на 2,5 %; </w:t>
      </w:r>
    </w:p>
    <w:p w:rsidR="00D8714E" w:rsidRPr="00D8714E" w:rsidRDefault="00D8714E" w:rsidP="00D871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на 2,5 %; </w:t>
      </w:r>
    </w:p>
    <w:p w:rsidR="00F60E5F" w:rsidRPr="009F1951" w:rsidRDefault="00D8714E" w:rsidP="009F1951">
      <w:pPr>
        <w:spacing w:after="0" w:line="240" w:lineRule="auto"/>
        <w:jc w:val="center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D8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снижению преступности в сфере незаконного оборота наркотиков. </w:t>
      </w: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3597F" w:rsidRDefault="0063597F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5ECB" w:rsidRPr="00CA115C" w:rsidRDefault="00985ECB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149B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ПОДПРОГРАММЫ </w:t>
      </w:r>
    </w:p>
    <w:tbl>
      <w:tblPr>
        <w:tblW w:w="1006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92"/>
        <w:gridCol w:w="7404"/>
      </w:tblGrid>
      <w:tr w:rsidR="00985ECB" w:rsidRPr="00444C5E" w:rsidTr="00991AC0">
        <w:trPr>
          <w:trHeight w:val="74"/>
        </w:trPr>
        <w:tc>
          <w:tcPr>
            <w:tcW w:w="2269" w:type="dxa"/>
            <w:hideMark/>
          </w:tcPr>
          <w:p w:rsidR="00985ECB" w:rsidRPr="00444C5E" w:rsidRDefault="00985ECB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hideMark/>
          </w:tcPr>
          <w:p w:rsidR="00985ECB" w:rsidRPr="00444C5E" w:rsidRDefault="00985ECB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4" w:type="dxa"/>
            <w:hideMark/>
          </w:tcPr>
          <w:p w:rsidR="00985ECB" w:rsidRPr="00444C5E" w:rsidRDefault="00985ECB" w:rsidP="00991AC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5ECB" w:rsidRPr="009542AC" w:rsidRDefault="00985ECB" w:rsidP="00991AC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 профилактике экстремизма и ликвидации последствий проявлений терроризма и экстремизма на территории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2017-2020 годы»</w:t>
            </w: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 учреждения системы профилактики: КДН и ЗП,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образования, ЦЗН, МО МВД России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ведущий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ециалист по молодежной политике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ЦСПСиД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Агентство ГО ЧС РТ, ГИБДД,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Миндортрансп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</w:p>
        </w:tc>
      </w:tr>
      <w:tr w:rsidR="00740195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9542AC" w:rsidRDefault="00740195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740195" w:rsidRDefault="00740195" w:rsidP="00740195">
            <w:pPr>
              <w:spacing w:before="450" w:after="450"/>
              <w:jc w:val="both"/>
              <w:rPr>
                <w:rFonts w:ascii="Times New Roman" w:hAnsi="Times New Roman" w:cs="Times New Roman"/>
              </w:rPr>
            </w:pP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Противодействие терроризму и экстремизму и защита жизни граждан, проживающих 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Кызылского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кожууна</w:t>
            </w:r>
            <w:proofErr w:type="spellEnd"/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 от террористических и экстремистских актов </w:t>
            </w:r>
          </w:p>
        </w:tc>
      </w:tr>
      <w:tr w:rsidR="00740195" w:rsidRPr="009542AC" w:rsidTr="00740195">
        <w:trPr>
          <w:trHeight w:val="41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9542AC" w:rsidRDefault="00740195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740195" w:rsidRDefault="00740195" w:rsidP="00740195">
            <w:pPr>
              <w:spacing w:before="450" w:after="450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-</w:t>
            </w: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Уменьшение проявлений экстремизма и негативного отношения к лицам других националь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ностей и религиозных конфессий. - </w:t>
            </w: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- </w:t>
            </w: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Формирование толерантности и межэтнической культуры в молодежной среде, профилактика агрессивного поведения.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- </w:t>
            </w: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Информирование населения по вопросам противодействия терроризму и экстремизму.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- </w:t>
            </w: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Содействие правоохранительным органам в выявлении правонарушений и преступлений данной категории, а также ликвидации их последствий.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- </w:t>
            </w: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Пропаганда толерантного поведения к людям других национальностей и религиозных конфессий.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- </w:t>
            </w: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- </w:t>
            </w: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Недопущение наличия свастики и иных элементов экстремистской направленности на объектах </w:t>
            </w:r>
            <w:r w:rsidRPr="00740195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lastRenderedPageBreak/>
              <w:t>инфраструктуры.</w:t>
            </w:r>
          </w:p>
        </w:tc>
      </w:tr>
      <w:tr w:rsidR="00740195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9542AC" w:rsidRDefault="00740195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9542AC" w:rsidRDefault="00740195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2018-2020гг.</w:t>
            </w:r>
          </w:p>
        </w:tc>
      </w:tr>
      <w:tr w:rsidR="00740195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9542AC" w:rsidRDefault="00740195" w:rsidP="00991AC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0195" w:rsidRPr="009542AC" w:rsidRDefault="00740195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чники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дпро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9542AC" w:rsidRDefault="00740195" w:rsidP="00985EC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 профилактике экстремизма и ликвидации последствий проявлений терроризма и экстремизма на территории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2017-2020 годы»</w:t>
            </w:r>
          </w:p>
          <w:p w:rsidR="00740195" w:rsidRPr="009542AC" w:rsidRDefault="00740195" w:rsidP="00985EC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год- 3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0195" w:rsidRPr="009542AC" w:rsidRDefault="00740195" w:rsidP="00985EC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год- 5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0195" w:rsidRPr="009542AC" w:rsidRDefault="00740195" w:rsidP="00985EC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год- 5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0195" w:rsidRPr="009542AC" w:rsidRDefault="00740195" w:rsidP="00985EC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мероприятий Программы будет ежегодно корректироваться, исходя из возможностей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Тыва</w:t>
            </w:r>
          </w:p>
        </w:tc>
      </w:tr>
      <w:tr w:rsidR="00740195" w:rsidRPr="009542AC" w:rsidTr="00C718A0">
        <w:trPr>
          <w:trHeight w:val="551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9542AC" w:rsidRDefault="00740195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195" w:rsidRPr="00C718A0" w:rsidRDefault="00D242B6" w:rsidP="00BA1E6F">
            <w:pPr>
              <w:suppressAutoHyphens/>
              <w:spacing w:before="450" w:after="4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- 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Совершенствование форм и методов рабо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ты органов местного самоуправле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ния по профилактике терроризма и экстремизма, проявлений ксенофобии, национальной и расовой нетерпимости, прот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иводействию этнической дискрими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нации на территории </w:t>
            </w:r>
            <w:proofErr w:type="spellStart"/>
            <w:r w:rsidR="00C718A0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кожууна</w:t>
            </w:r>
            <w:proofErr w:type="spellEnd"/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- 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Распространение культуры интернационализма, согласия, национальной и ре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softHyphen/>
              <w:t>лигиозной терпимости в среде учащихся общеобразовательной школы.</w:t>
            </w:r>
            <w:r w:rsidR="00C718A0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- 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Гармонизация межнациональных отношений, повышение уровня </w:t>
            </w:r>
            <w:proofErr w:type="spellStart"/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этносоциальной</w:t>
            </w:r>
            <w:proofErr w:type="spellEnd"/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комфортности. </w:t>
            </w:r>
            <w:r w:rsidR="00C718A0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- 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Формирование нетерпимости ко всем фактам террористических и экстремистских проявлений, а также толерантного сознания, позитивных установок к 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br/>
              <w:t xml:space="preserve">представителям иных этнических и конфессиональных сообществ. </w:t>
            </w:r>
            <w:r w:rsidR="00C718A0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- 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Укрепление и культивирование в молодежной среде атмосферы межэтнического согласия и толерантности. </w:t>
            </w:r>
            <w:r w:rsidR="00C718A0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- 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Недопущение создания и деятельности националистических экстремистских молодежных группировок. </w:t>
            </w:r>
            <w:r w:rsidR="00C718A0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- </w:t>
            </w:r>
            <w:r w:rsidRPr="00D242B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C718A0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кожууна</w:t>
            </w:r>
            <w:proofErr w:type="spellEnd"/>
            <w:r w:rsidR="00BA1E6F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.</w:t>
            </w:r>
          </w:p>
        </w:tc>
      </w:tr>
    </w:tbl>
    <w:p w:rsidR="007434D2" w:rsidRDefault="007434D2" w:rsidP="00985ECB">
      <w:pPr>
        <w:rPr>
          <w:sz w:val="28"/>
          <w:szCs w:val="28"/>
        </w:rPr>
      </w:pPr>
    </w:p>
    <w:p w:rsidR="0063597F" w:rsidRDefault="0063597F" w:rsidP="00985ECB">
      <w:pPr>
        <w:rPr>
          <w:sz w:val="28"/>
          <w:szCs w:val="28"/>
        </w:rPr>
      </w:pPr>
    </w:p>
    <w:p w:rsidR="0063597F" w:rsidRPr="009542AC" w:rsidRDefault="0063597F" w:rsidP="00985ECB">
      <w:pPr>
        <w:rPr>
          <w:sz w:val="28"/>
          <w:szCs w:val="28"/>
        </w:rPr>
      </w:pP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1.Содержание проблемы и обоснование необходимости её решения программными методами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Программа мероприятий по противодействию  экстремизма, а также минимизации и (или) ликвидации последствий проявлений терроризма и на территории</w:t>
      </w:r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кожууна</w:t>
      </w:r>
      <w:proofErr w:type="spell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поселения   к новым для них социальным условиям, а также создает проблемы для адаптации при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нимающего населения к быстрорастущим этнокультурным диаспорам и землячествам, которые меняют демографическую ситуацию нашего  поселения. 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Наиболее экстремистки </w:t>
      </w:r>
      <w:proofErr w:type="spell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рискогенной</w:t>
      </w:r>
      <w:proofErr w:type="spell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группой выступает молодежь, это вызвано как социально- экономическими, так и </w:t>
      </w:r>
      <w:proofErr w:type="spell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этнорелигиозными</w:t>
      </w:r>
      <w:proofErr w:type="spell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поселении. 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П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дпро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грамма является документом, открытым для внесения изменений и дополнениями.</w:t>
      </w: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2.Основные цели и задачи, сроки и этапы реализации программы,</w:t>
      </w: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 также целевые индикаторы и показатели</w:t>
      </w: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Основными целями п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дпро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граммы являются противодействие терроризму и экстремизму, защита жизни граждан, проживающих на территории    </w:t>
      </w:r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кожууна</w:t>
      </w:r>
      <w:proofErr w:type="spell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Основными задачами программы являются: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.У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меньшение проявлений экстремизма и негативного отношения к лицам других национальностей и религиозных конфессий.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б)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.Ф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.Ф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ормирование толерантности и межэтнической культуры в молодежной среде, профилактика агрессивного поведения.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.И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нформирование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кожууна</w:t>
      </w:r>
      <w:proofErr w:type="spell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вопросам противодействия терроризму и экстремизму.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.С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одействие правоохранительным органам в выявлении правонарушений и преступлений данной категории, а также ликвидации их последствий.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е)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ропаганда толерантного поведения к людям других национальностей и религиозных конфессий.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ж)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.О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.Н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едопущение наличия свастики и иных элементов экстремистской направленности на объектах городской инфраструктуры.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Срок реализации програм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мы рассчитан на пять лет  с 2017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2020 годы.</w:t>
      </w:r>
    </w:p>
    <w:p w:rsidR="002A232C" w:rsidRPr="002A232C" w:rsidRDefault="002A232C" w:rsidP="002A23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Реализация всех программных мероприятий рассчитана на весь период 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ализации программы с 01.01.2017 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31.12.2020 включительно, выделение этапов не предусмотрено.</w:t>
      </w:r>
    </w:p>
    <w:p w:rsidR="002A232C" w:rsidRPr="002A232C" w:rsidRDefault="002A232C" w:rsidP="002A23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3.Система программных мероприятий, в том числе </w:t>
      </w:r>
      <w:proofErr w:type="gramStart"/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ресурсное</w:t>
      </w:r>
      <w:proofErr w:type="gramEnd"/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обеспечение подпро</w:t>
      </w: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граммы, с перечнем мероприятий с разбивкой по годам,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источникам и направлениям финансирования</w:t>
      </w: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Система программных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дпро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граммы «По профилактике терроризма и экстремизма, а также минимизации и (или) ликвидации 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последствий проявлений терроризма и экстремизма на территории  </w:t>
      </w:r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период 2017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- 2020 годы» приведены в приложении № 1.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Основные направления финансирования: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Профилактические мероприятия в рамках реализации государственной молодежной политики - усиление антитеррористической защищенности мест массового пребывания граждан, создание условий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поселения за счет создания комплекса технических средств контроля за ситуацией на улицах и в других</w:t>
      </w:r>
      <w:r w:rsidR="004C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общественных местах поселения.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Нормативное обеспечение программы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Правовую основу для реализации программы определили: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94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 </w:t>
      </w:r>
    </w:p>
    <w:p w:rsidR="002A232C" w:rsidRPr="002A232C" w:rsidRDefault="00F940D3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б) </w:t>
      </w:r>
      <w:r w:rsidR="002A232C"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 Президента Российской Федерации от 15.06. 2006. № 116 «О мерах по противодействию терроризму». </w:t>
      </w:r>
    </w:p>
    <w:p w:rsidR="002A232C" w:rsidRPr="002A232C" w:rsidRDefault="00F940D3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в) </w:t>
      </w:r>
      <w:r w:rsidR="002A232C" w:rsidRPr="002A232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Устав</w:t>
      </w:r>
      <w:r w:rsidR="002A232C"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муниципального образования «</w:t>
      </w:r>
      <w:proofErr w:type="spellStart"/>
      <w:r w:rsid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Кызылский</w:t>
      </w:r>
      <w:proofErr w:type="spellEnd"/>
      <w:r w:rsid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</w:t>
      </w:r>
      <w:proofErr w:type="spellEnd"/>
      <w:r w:rsidR="002A232C"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» </w:t>
      </w:r>
      <w:r w:rsidR="002A232C"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принятие дополнительных нормативных правовых актов для обеспечения</w:t>
      </w:r>
      <w:r w:rsid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достижения целей реализации подпро</w:t>
      </w:r>
      <w:r w:rsidR="002A232C"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 не предусматриваются.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5.Механизм реализации программы, включая организацию управления</w:t>
      </w: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программой и </w:t>
      </w:r>
      <w:proofErr w:type="gramStart"/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 за</w:t>
      </w:r>
      <w:proofErr w:type="gramEnd"/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ходом её реализации.</w:t>
      </w: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Общее управление реализацией программы и координацию деятельности исполнителей осуществляет а</w:t>
      </w:r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Кызылский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</w:t>
      </w:r>
      <w:proofErr w:type="spellEnd"/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»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вносит в установленном порядке предложения по уточнению мероприятий программы с учетом складывающейся социально-экономической ситуации в соответствии с Порядком разработки, формирования и реализации муниципальных программ.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установленном порядке. Исполнители программных мероприятий осуществляют текущее управление реализацией программных мероприятий.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Реализация программы осуществляется на основе условий, порядка и правил, утвержденных федеральными, региональными и муниципальными нормативными правовыми актами.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Отчеты о ходе работ по п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дпро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грамме по результатам за год и за весь период действия программы подготавливает главный распорядитель средств 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местного бюджета – муниципальный заказчик (муниципальный заказчик-координатор) а</w:t>
      </w:r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Кызылский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</w:t>
      </w:r>
      <w:proofErr w:type="spellEnd"/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».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232C" w:rsidRPr="002A232C" w:rsidRDefault="002A232C" w:rsidP="002A23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Оценка социально-экономической эффективности программы</w:t>
      </w:r>
    </w:p>
    <w:p w:rsidR="002A232C" w:rsidRPr="002A232C" w:rsidRDefault="002A232C" w:rsidP="002A23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232C" w:rsidRPr="002A232C" w:rsidRDefault="00140DA9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="002A232C"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дпро</w:t>
      </w:r>
      <w:r w:rsidR="002A232C"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Реализация программы позволит: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.С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оздать условия для эффективной совместной работы   а</w:t>
      </w:r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дминистрации муниципального образования «</w:t>
      </w:r>
      <w:proofErr w:type="spellStart"/>
      <w:r w:rsidR="00140DA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Кызылский</w:t>
      </w:r>
      <w:proofErr w:type="spellEnd"/>
      <w:r w:rsidR="00140DA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="00140DA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кожуун</w:t>
      </w:r>
      <w:proofErr w:type="spellEnd"/>
      <w:r w:rsidRPr="002A232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»</w:t>
      </w: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правоохранительных органов, учреждений социальной сферы, общественных организаций и граждан поселения, направленной на профилактику экстремизма, терроризма и правонарушений.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б)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.У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лучшить информационно-пропагандистское обеспечение деятельности по профилактике экстремизма, терроризма и правонарушений.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.С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тимулировать и поддерживать гражданские инициативы правоохранительной направленности.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г). Создавать условия для деятельности добровольных формирований населения по охране общественного порядка.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д)</w:t>
      </w:r>
      <w:proofErr w:type="gramStart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овысить антитеррористическую защищенность мест массового пребывания граждан, создать условия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поселения.</w:t>
      </w:r>
    </w:p>
    <w:p w:rsidR="002A232C" w:rsidRPr="002A232C" w:rsidRDefault="002A232C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Полное и своевременное выполнение мероприятий программы будет способствовать созданию в общественных местах и на улицах поселения обстановки спокойствия и безопасности.</w:t>
      </w:r>
    </w:p>
    <w:p w:rsidR="002A232C" w:rsidRPr="002A232C" w:rsidRDefault="00140DA9" w:rsidP="002A23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Экономическая эффективность Подпро</w:t>
      </w:r>
      <w:r w:rsidR="002A232C" w:rsidRPr="002A232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062AC2" w:rsidRPr="00465822" w:rsidRDefault="00062AC2" w:rsidP="004658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232C" w:rsidRDefault="002A232C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637A0" w:rsidRDefault="007637A0" w:rsidP="007434D2">
      <w:pPr>
        <w:shd w:val="clear" w:color="auto" w:fill="FFFFFF"/>
        <w:spacing w:before="375" w:after="22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85ECB" w:rsidRPr="00CA115C" w:rsidRDefault="00985ECB" w:rsidP="00985EC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149B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ПОДПРОГРАММЫ </w:t>
      </w:r>
    </w:p>
    <w:tbl>
      <w:tblPr>
        <w:tblW w:w="1006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92"/>
        <w:gridCol w:w="7404"/>
      </w:tblGrid>
      <w:tr w:rsidR="00985ECB" w:rsidRPr="00444C5E" w:rsidTr="00991AC0">
        <w:trPr>
          <w:trHeight w:val="74"/>
        </w:trPr>
        <w:tc>
          <w:tcPr>
            <w:tcW w:w="2269" w:type="dxa"/>
            <w:hideMark/>
          </w:tcPr>
          <w:p w:rsidR="00985ECB" w:rsidRPr="00444C5E" w:rsidRDefault="00985ECB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hideMark/>
          </w:tcPr>
          <w:p w:rsidR="00985ECB" w:rsidRPr="00444C5E" w:rsidRDefault="00985ECB" w:rsidP="00991A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4" w:type="dxa"/>
            <w:hideMark/>
          </w:tcPr>
          <w:p w:rsidR="00985ECB" w:rsidRPr="00444C5E" w:rsidRDefault="00985ECB" w:rsidP="00991AC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5ECB" w:rsidRPr="009542AC" w:rsidRDefault="00985ECB" w:rsidP="00991AC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противодействии коррупции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Тыва  на  2017-2020 годы»</w:t>
            </w: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и учреждения системы профилактики: КДН и ЗП,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образования, ЦЗН, МО МВД России «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ведущий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ециалист по молодежной политике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ЦСПСиД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Агентство ГО ЧС РТ, ГИБДД, </w:t>
            </w:r>
            <w:proofErr w:type="spellStart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Миндортрансп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215235" w:rsidP="00215235">
            <w:pPr>
              <w:tabs>
                <w:tab w:val="left" w:pos="159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обеспечение защиты прав и законных интересов граждан, общества и государства от проявлений коррупции путем устранения причин и условий, порождающих коррупцию, и совершенствование системы противодействия коррупции в органах местного самоуправления, муниципальных предприятиях и учреждениях на террито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рии муниципального образования.</w:t>
            </w: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одпр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5235" w:rsidRDefault="00215235" w:rsidP="00215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совершенствование мер по профилактике и предупреждению коррупционных правонарушений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органах местного самоуправления;</w:t>
            </w:r>
          </w:p>
          <w:p w:rsidR="00215235" w:rsidRPr="00215235" w:rsidRDefault="00215235" w:rsidP="00215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совершенствование мер по выявлению и пресечению коррупционных правонарушений;</w:t>
            </w:r>
          </w:p>
          <w:p w:rsidR="00215235" w:rsidRPr="00215235" w:rsidRDefault="00215235" w:rsidP="00215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антикоррупционного общественного сознания, характеризующегося нетерпимостью муниципальных служащих, граждан и организаций к фактам проявления коррупции;</w:t>
            </w:r>
          </w:p>
          <w:p w:rsidR="00215235" w:rsidRPr="00215235" w:rsidRDefault="00215235" w:rsidP="00215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обеспечение неотвратимости наказания за совершение коррупционных правонарушений в случаях, предусмотренных законодательством Российской Федерации;</w:t>
            </w:r>
          </w:p>
          <w:p w:rsidR="00215235" w:rsidRPr="00215235" w:rsidRDefault="00215235" w:rsidP="00215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мониторинг </w:t>
            </w:r>
            <w:proofErr w:type="spellStart"/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факторов и эффективности мер антикоррупционной политики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органов местного самоуправления;</w:t>
            </w:r>
          </w:p>
          <w:p w:rsidR="00215235" w:rsidRPr="00215235" w:rsidRDefault="00215235" w:rsidP="00215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вовлечение гражданского общества в реализацию антикоррупционной политики органов местног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самоуправления</w:t>
            </w:r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5ECB" w:rsidRPr="00215235" w:rsidRDefault="00215235" w:rsidP="00215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152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оказание содействия гражданам и организациям в реализации их прав на доступ к информации о фактах коррупции, а также на их свободное освещение в средствах массовой информации.</w:t>
            </w: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ндикаторы и показатели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2018-2020гг.</w:t>
            </w:r>
          </w:p>
        </w:tc>
      </w:tr>
      <w:tr w:rsidR="00985ECB" w:rsidRPr="009542AC" w:rsidTr="00991AC0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91AC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ECB" w:rsidRPr="009542AC" w:rsidRDefault="00985ECB" w:rsidP="00991AC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чники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п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дпро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5ECB" w:rsidRPr="009542AC" w:rsidRDefault="00985ECB" w:rsidP="00985EC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противодействии коррупции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Тыва  на  2017-2020 годы»</w:t>
            </w:r>
          </w:p>
          <w:p w:rsidR="00985ECB" w:rsidRPr="009542AC" w:rsidRDefault="00985ECB" w:rsidP="00985EC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год- 1 тыс. руб.</w:t>
            </w:r>
          </w:p>
          <w:p w:rsidR="00985ECB" w:rsidRPr="009542AC" w:rsidRDefault="00985ECB" w:rsidP="00985EC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год- 2 тыс. руб.</w:t>
            </w:r>
          </w:p>
          <w:p w:rsidR="00985ECB" w:rsidRPr="009542AC" w:rsidRDefault="00985ECB" w:rsidP="00985EC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год- 2 тыс. руб.</w:t>
            </w:r>
          </w:p>
          <w:p w:rsidR="00985ECB" w:rsidRPr="009542AC" w:rsidRDefault="00985ECB" w:rsidP="00985EC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мероприятий Программы будет ежегодно корректироваться, исходя из возможностей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5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Тыва</w:t>
            </w:r>
          </w:p>
        </w:tc>
      </w:tr>
    </w:tbl>
    <w:p w:rsidR="00985ECB" w:rsidRDefault="00985ECB" w:rsidP="00985ECB">
      <w:pPr>
        <w:rPr>
          <w:sz w:val="28"/>
          <w:szCs w:val="28"/>
        </w:rPr>
      </w:pPr>
    </w:p>
    <w:p w:rsidR="007434D2" w:rsidRPr="00062AC2" w:rsidRDefault="007434D2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smartTag w:uri="urn:schemas-microsoft-com:office:smarttags" w:element="metricconverter">
        <w:r w:rsidRPr="00062AC2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I</w:t>
        </w:r>
        <w:r w:rsidRPr="00062AC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</w:smartTag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Общая характеристика проблемы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настоящее время одним из главных направлений государственной политики в сфере обеспечения государственной и общественной безопасности на долгосрочную перспективу признается совершенствование нормативного правового регулирования предупреждения и борьбы с коррупцией, которая,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органы власти и местного управления, становится существенным тормозом экономического и</w:t>
      </w:r>
      <w:proofErr w:type="gramEnd"/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социального развития, препятствует успешной реализации приоритетных национальных проектов.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Проявления коррупции выражаются во множестве самых разнообразных деяний противоправного и аморального характера.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Соответственно, противодействие коррупции требует широкого </w:t>
      </w:r>
      <w:proofErr w:type="spellStart"/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общесоциального</w:t>
      </w:r>
      <w:proofErr w:type="spellEnd"/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этим борьба с коррупцией не может сводиться к привлечению к ответственности лиц, виновных в коррупционных 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последовательность антикоррупционных мер, адекватную оценку их эффективности и контроль результатов.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</w:t>
      </w: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Решению этой задачи служат предусмотренные </w:t>
      </w:r>
      <w:r w:rsidR="00C22EF6">
        <w:rPr>
          <w:rFonts w:ascii="Times New Roman" w:eastAsia="Calibri" w:hAnsi="Times New Roman" w:cs="Times New Roman"/>
          <w:sz w:val="28"/>
          <w:szCs w:val="28"/>
          <w:lang w:eastAsia="ru-RU"/>
        </w:rPr>
        <w:t>подпрограммой</w:t>
      </w: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меры по обеспечению доступа к информации о деятельности муниципальных органов, укреплению и развитию их связей с гражданским обществом, стимулированию антикоррупционной активности широких слоев общественности. 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062AC2" w:rsidRDefault="007434D2" w:rsidP="007434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AC2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062A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Цели и задачи П</w:t>
      </w:r>
      <w:r w:rsidR="00C22EF6" w:rsidRPr="00062A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одп</w:t>
      </w:r>
      <w:r w:rsidRPr="00062A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рограммы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2EF6" w:rsidRDefault="00C22EF6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Цель П</w:t>
      </w:r>
      <w:r w:rsidR="007434D2"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дпро</w:t>
      </w:r>
      <w:r w:rsidR="007434D2"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граммы: обеспечение защиты прав и законных интересов граждан, общества и государства от проявлений коррупции путем устранения причин и условий, порождающих коррупцию, и совершенствование системы противодействия коррупции в органах местного самоуправления, муниципальных предприятиях и учреждениях на террито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рии муниципального образования.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Программы: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1) совершенствование мер по профилактике и предупреждению коррупционных правонарушений в органах местного самоуправления;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2) совершенствование мер по выявлению и пресечению коррупционных правонарушений;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3) формирование антикоррупционного общественного сознания, характеризующегося нетерпимостью муниципальных служащих, граждан и организаций к фактам проявления коррупции;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4) обеспечение неотвратимости наказания за совершение коррупционных правонарушений в случаях, предусмотренных законодательством Российской Федерации;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мониторинг </w:t>
      </w:r>
      <w:proofErr w:type="spellStart"/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эффективности мер антикоррупционной политики органов местного самоуправления;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6) вовлечение гражданского общества в реализацию антикоррупционной политики органов местног</w:t>
      </w:r>
      <w:r w:rsidR="00C22EF6">
        <w:rPr>
          <w:rFonts w:ascii="Times New Roman" w:eastAsia="Calibri" w:hAnsi="Times New Roman" w:cs="Times New Roman"/>
          <w:sz w:val="28"/>
          <w:szCs w:val="28"/>
          <w:lang w:eastAsia="ru-RU"/>
        </w:rPr>
        <w:t>о самоуправления;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Calibri" w:hAnsi="Times New Roman" w:cs="Times New Roman"/>
          <w:sz w:val="28"/>
          <w:szCs w:val="28"/>
          <w:lang w:eastAsia="ru-RU"/>
        </w:rPr>
        <w:t>7) оказание содействия гражданам и организациям в реализации их прав на доступ к информации о фактах коррупции, а также на их свободное освещение в средствах массовой информации.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062AC2" w:rsidRDefault="007434D2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Сроки реализации программы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осуществляется в течение 201</w:t>
      </w:r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F6" w:rsidRDefault="00C22EF6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F6" w:rsidRDefault="00C22EF6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7A0" w:rsidRDefault="007637A0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7A0" w:rsidRDefault="007637A0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F6" w:rsidRDefault="00C22EF6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062AC2" w:rsidRDefault="007434D2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IV. Система программных мероприятий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7434D2" w:rsidRDefault="007434D2" w:rsidP="00C22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правовой базы борьбы с коррупцией.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мер по решению данной задачи предполагается:</w:t>
      </w:r>
    </w:p>
    <w:p w:rsidR="00C22EF6" w:rsidRDefault="007434D2" w:rsidP="00743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корректировка и утверждение планов противодействия коррупции в органах </w:t>
      </w:r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самоуправления;</w:t>
      </w:r>
    </w:p>
    <w:p w:rsidR="007434D2" w:rsidRPr="007434D2" w:rsidRDefault="007434D2" w:rsidP="00743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о ходе реализации программы;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проведения правовой экспертизы действующих правовых актов </w:t>
      </w:r>
      <w:proofErr w:type="spellStart"/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</w:t>
      </w:r>
      <w:proofErr w:type="spellStart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коррупциогенности</w:t>
      </w:r>
      <w:proofErr w:type="spellEnd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проведения правовой экспертизы принимаемых правовых актов </w:t>
      </w:r>
      <w:proofErr w:type="spellStart"/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</w:t>
      </w:r>
      <w:proofErr w:type="spellStart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коррупциогенности</w:t>
      </w:r>
      <w:proofErr w:type="spellEnd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4D2" w:rsidRPr="007434D2" w:rsidRDefault="007434D2" w:rsidP="00C22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обучающих мероприятий со специалистами органов местного самоуправления </w:t>
      </w:r>
      <w:proofErr w:type="spellStart"/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устранению возможных </w:t>
      </w:r>
      <w:proofErr w:type="spellStart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проявлений при разработке, принятии и утверждении муниципальных правовых актов.</w:t>
      </w:r>
    </w:p>
    <w:p w:rsidR="007434D2" w:rsidRPr="007434D2" w:rsidRDefault="007434D2" w:rsidP="00C22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антикоррупционной пропаганды и правового воспитания.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мер по решению данной задачи предполагается: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 средствах массовой информации статей и иных материалов по вопросам антикоррупционной направленности; </w:t>
      </w:r>
    </w:p>
    <w:p w:rsidR="007434D2" w:rsidRPr="007434D2" w:rsidRDefault="007434D2" w:rsidP="00C22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обучающих мероприятий с субъектами малого предпринимательства по вопросам антикоррупционной направленности.</w:t>
      </w:r>
    </w:p>
    <w:p w:rsidR="007434D2" w:rsidRPr="007434D2" w:rsidRDefault="007434D2" w:rsidP="00C22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кадровой работы в системе мер по противодействию коррупции.</w:t>
      </w:r>
    </w:p>
    <w:p w:rsidR="007434D2" w:rsidRPr="007434D2" w:rsidRDefault="007434D2" w:rsidP="007434D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системе мер по решению данной задачи предполагается: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приема на муниципальную службу после проведения соответствующих проверочных мероприятий;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принимаемых граждан всем квалификационным требованиям;</w:t>
      </w:r>
    </w:p>
    <w:p w:rsidR="007434D2" w:rsidRPr="007434D2" w:rsidRDefault="007434D2" w:rsidP="00C22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обучающих мероприятий со специалистами и муниципальными служащими органов местного самоуправлени</w:t>
      </w:r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антикоррупционной направленности.</w:t>
      </w:r>
    </w:p>
    <w:p w:rsidR="007434D2" w:rsidRPr="007434D2" w:rsidRDefault="007434D2" w:rsidP="00C22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контрольной деятельности в системе мер по противодействию коррупции.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мер по решению данной задачи предполагается осуществить: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 усиление финансового контроля использования средств бюджета поселения, в том числе выделяемых по наиболее затратным программам, а также субвенций, выделяемых из районного и областного  бюджетов;</w:t>
      </w:r>
      <w:proofErr w:type="gramEnd"/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 усиление контроля финансово-хозяйственной деятельности и состояния муниципальных унитарных предприятий и учреждений;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контроля использования муниципального имущества, в том числе переданного в аренду, хозяйственное ведение и оперативное управление;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контроля соблюдения законодательства Российской Федерации о проведении закупок по поставке товаров, выполнению работ, оказанию услуг для муниципальных нужд, целевого расходования бюджетных средств;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контроля обоснованности назначения и выплаты адресной социальной помощи, принятие мер по фактам нарушения законодательства;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антикоррупционной политики в сфере производства и реализации сельскохозяйственной продукции;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информации о коррупционных проявлениях, опубликованной в средствах массовой информации;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работы по рассмотрению обращений граждан по вопросу действия (бездействия) органов местного самоуправления.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роли совещательных и коллегиальных органов в системе мер по противодействию коррупции.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мер по решению данной задачи предполагается: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взаимодействия с общественными организациями по вопросам борьбы с коррупцией;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на заседаниях Совета по противодействию коррупции в </w:t>
      </w:r>
      <w:proofErr w:type="spellStart"/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</w:t>
      </w:r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 мероприятий П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дпро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граммы.</w:t>
      </w:r>
    </w:p>
    <w:p w:rsidR="007434D2" w:rsidRPr="007434D2" w:rsidRDefault="00C22EF6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Подпро</w:t>
      </w:r>
      <w:r w:rsidR="007434D2"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реализации Программы предполагается осуществлять: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 результативности мероприятий Программы;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успешного опыта по проведению антикоррупционных мероприятий;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деятельности органов местного самоуправления по ре</w:t>
      </w:r>
      <w:r w:rsidR="00C22EF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мероприятий подпро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062AC2" w:rsidRDefault="00C22EF6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Финансовое обеспечение подпро</w:t>
      </w:r>
      <w:r w:rsidR="007434D2"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граммы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7434D2" w:rsidRDefault="00C22EF6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</w:t>
      </w:r>
      <w:r w:rsidR="007434D2"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дпро</w:t>
      </w:r>
      <w:r w:rsidR="007434D2"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осуществляется за счет источников, предусмотренных в бюджете поселения на текущий год, дополнительного финансирования не требуется. </w:t>
      </w:r>
    </w:p>
    <w:p w:rsidR="007434D2" w:rsidRPr="00062AC2" w:rsidRDefault="007434D2" w:rsidP="00196CA3">
      <w:pPr>
        <w:tabs>
          <w:tab w:val="left" w:pos="16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4D2" w:rsidRPr="00062AC2" w:rsidRDefault="00196CA3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</w:t>
      </w:r>
      <w:r w:rsidR="007434D2"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Ож</w:t>
      </w:r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идаемые результаты реализаци</w:t>
      </w:r>
      <w:r w:rsidR="00915B9C"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</w:t>
      </w:r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одпр</w:t>
      </w:r>
      <w:r w:rsidR="007434D2"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ограммы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7434D2" w:rsidRDefault="00915B9C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подпр</w:t>
      </w:r>
      <w:r w:rsidR="007434D2"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планируется достижение:</w:t>
      </w:r>
    </w:p>
    <w:p w:rsidR="00915B9C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укрепления доверия граждан к органам местного самоуправления</w:t>
      </w:r>
      <w:r w:rsidR="00915B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верховенства закона как основного инструмента регулирования жизни общества и государства;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качества и доступности  муниципальных услуг для граждан;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издержек на ведение бизнеса и соответствующее повышение конкурентоспособности, снижения стоимости товаров и услуг;</w:t>
      </w:r>
    </w:p>
    <w:p w:rsidR="007434D2" w:rsidRPr="007434D2" w:rsidRDefault="007434D2" w:rsidP="00915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повышения инвестиционной привлекательности </w:t>
      </w:r>
      <w:proofErr w:type="spellStart"/>
      <w:r w:rsidR="00915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915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оценки ре</w:t>
      </w:r>
      <w:r w:rsidR="00915B9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основных мероприятий П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5B9C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дпро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будет осуществляться на основе следующих индикаторов: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выявленных коррупционных правонарушений со стороны  муниципальных служ</w:t>
      </w:r>
      <w:r w:rsidR="0091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ащих в </w:t>
      </w:r>
      <w:proofErr w:type="spellStart"/>
      <w:r w:rsidR="00915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организаций и лиц, исполняющих их полномочия или иные  муниципальные полномочия;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граждан и организаций, сталкивающихся с проявлениями коррупции;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информационной прозрачности деятельности органов местного самоуправления в </w:t>
      </w:r>
      <w:proofErr w:type="spellStart"/>
      <w:r w:rsidR="00915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(доля опубликованных нормативных правовых актов в официальных средствах массовой информации от общего количества принятых нормативных правовых актов);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проведения антикоррупционной экспертизы нормативных правовых актов и их проектов (доля нормативных правовых актов и их проектов, содержащих возможности для проявления коррупции, из общего числа нормативных правовых актов и их проектов, прошедших экспертизу на </w:t>
      </w:r>
      <w:proofErr w:type="spellStart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коррупциогенность</w:t>
      </w:r>
      <w:proofErr w:type="spellEnd"/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062AC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VIII. Механизмы реализации </w:t>
      </w:r>
      <w:r w:rsidR="00424FAA"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мероприятий разрабатывается план организационных действий с указанием конкретного вида деятельности, методики, ответственного органа или лиц, сроков реализации и ресурсов, необходимых для осуществления того или иного мероприятия.</w:t>
      </w:r>
    </w:p>
    <w:p w:rsid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содержит перечень первоочередных мер по противодействию коррупции в </w:t>
      </w:r>
      <w:proofErr w:type="spellStart"/>
      <w:r w:rsidR="00424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424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FAA" w:rsidRPr="007434D2" w:rsidRDefault="00424FAA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062AC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Оценка социальн</w:t>
      </w:r>
      <w:r w:rsidR="00A71D40"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о-экономической эффективности подпр</w:t>
      </w:r>
      <w:r w:rsidRPr="00062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ограммы</w:t>
      </w: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D2" w:rsidRPr="007434D2" w:rsidRDefault="007434D2" w:rsidP="00743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социально</w:t>
      </w:r>
      <w:r w:rsidR="00A71D40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-экономической эффективности подпро</w:t>
      </w: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обеспечивается за счет:</w:t>
      </w:r>
    </w:p>
    <w:p w:rsidR="007434D2" w:rsidRPr="00A71D40" w:rsidRDefault="007434D2" w:rsidP="00A71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затрат, которые представители коммерческих организаций и граждане несут при существующем коррупционном механизме получения многих муниципальных услуг (сокращение времени на получение услуги с момента обращения, отсутствие фактов взим</w:t>
      </w:r>
      <w:r w:rsidR="00A71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неустановленных платежей).</w:t>
      </w:r>
    </w:p>
    <w:p w:rsidR="00985ECB" w:rsidRPr="009542AC" w:rsidRDefault="00985ECB">
      <w:pPr>
        <w:rPr>
          <w:sz w:val="28"/>
          <w:szCs w:val="28"/>
        </w:rPr>
      </w:pPr>
    </w:p>
    <w:sectPr w:rsidR="00985ECB" w:rsidRPr="009542AC" w:rsidSect="0032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25E"/>
    <w:multiLevelType w:val="hybridMultilevel"/>
    <w:tmpl w:val="63DA3344"/>
    <w:lvl w:ilvl="0" w:tplc="69CACB9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5F50"/>
    <w:multiLevelType w:val="hybridMultilevel"/>
    <w:tmpl w:val="3A2AE434"/>
    <w:lvl w:ilvl="0" w:tplc="C5D07072">
      <w:start w:val="3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>
    <w:nsid w:val="14DF63E1"/>
    <w:multiLevelType w:val="hybridMultilevel"/>
    <w:tmpl w:val="1C962D62"/>
    <w:lvl w:ilvl="0" w:tplc="2CC860A6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60DA5"/>
    <w:multiLevelType w:val="hybridMultilevel"/>
    <w:tmpl w:val="2592D4C0"/>
    <w:lvl w:ilvl="0" w:tplc="9A842F90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F156F"/>
    <w:multiLevelType w:val="hybridMultilevel"/>
    <w:tmpl w:val="F53C8802"/>
    <w:lvl w:ilvl="0" w:tplc="32E4C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82832"/>
    <w:multiLevelType w:val="hybridMultilevel"/>
    <w:tmpl w:val="07BAADA0"/>
    <w:lvl w:ilvl="0" w:tplc="D70EC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644FA9"/>
    <w:multiLevelType w:val="hybridMultilevel"/>
    <w:tmpl w:val="EEE8D6F4"/>
    <w:lvl w:ilvl="0" w:tplc="9B06C5E2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00EAD"/>
    <w:multiLevelType w:val="hybridMultilevel"/>
    <w:tmpl w:val="5456B730"/>
    <w:lvl w:ilvl="0" w:tplc="A1E2EB08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82358"/>
    <w:multiLevelType w:val="hybridMultilevel"/>
    <w:tmpl w:val="0FBC07F4"/>
    <w:lvl w:ilvl="0" w:tplc="63148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15B43"/>
    <w:multiLevelType w:val="hybridMultilevel"/>
    <w:tmpl w:val="826E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275B1"/>
    <w:multiLevelType w:val="hybridMultilevel"/>
    <w:tmpl w:val="470E6C24"/>
    <w:lvl w:ilvl="0" w:tplc="204C44F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74861"/>
    <w:multiLevelType w:val="hybridMultilevel"/>
    <w:tmpl w:val="6F023880"/>
    <w:lvl w:ilvl="0" w:tplc="A16C2052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F5529"/>
    <w:multiLevelType w:val="hybridMultilevel"/>
    <w:tmpl w:val="44947258"/>
    <w:lvl w:ilvl="0" w:tplc="12F8363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5055EB"/>
    <w:multiLevelType w:val="hybridMultilevel"/>
    <w:tmpl w:val="E96E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72937"/>
    <w:multiLevelType w:val="hybridMultilevel"/>
    <w:tmpl w:val="D8C21C54"/>
    <w:lvl w:ilvl="0" w:tplc="422284FA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13"/>
  </w:num>
  <w:num w:numId="10">
    <w:abstractNumId w:val="7"/>
  </w:num>
  <w:num w:numId="11">
    <w:abstractNumId w:val="3"/>
  </w:num>
  <w:num w:numId="12">
    <w:abstractNumId w:val="14"/>
  </w:num>
  <w:num w:numId="13">
    <w:abstractNumId w:val="6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1E"/>
    <w:rsid w:val="0001723D"/>
    <w:rsid w:val="00022DDB"/>
    <w:rsid w:val="00062AC2"/>
    <w:rsid w:val="000850DB"/>
    <w:rsid w:val="000D1CF5"/>
    <w:rsid w:val="000D2967"/>
    <w:rsid w:val="000E258E"/>
    <w:rsid w:val="000E6E7A"/>
    <w:rsid w:val="000F1EE7"/>
    <w:rsid w:val="0012056E"/>
    <w:rsid w:val="00121B38"/>
    <w:rsid w:val="00131510"/>
    <w:rsid w:val="00140DA9"/>
    <w:rsid w:val="00144C7C"/>
    <w:rsid w:val="00162080"/>
    <w:rsid w:val="00164338"/>
    <w:rsid w:val="001644F9"/>
    <w:rsid w:val="0017092E"/>
    <w:rsid w:val="0017205F"/>
    <w:rsid w:val="00196CA3"/>
    <w:rsid w:val="001A4CBC"/>
    <w:rsid w:val="001C3644"/>
    <w:rsid w:val="001C50F7"/>
    <w:rsid w:val="001D681D"/>
    <w:rsid w:val="001D7E09"/>
    <w:rsid w:val="001E05CC"/>
    <w:rsid w:val="001E1E4D"/>
    <w:rsid w:val="00215235"/>
    <w:rsid w:val="0026763C"/>
    <w:rsid w:val="00277559"/>
    <w:rsid w:val="00292566"/>
    <w:rsid w:val="0029512C"/>
    <w:rsid w:val="00297320"/>
    <w:rsid w:val="002A232C"/>
    <w:rsid w:val="002A3369"/>
    <w:rsid w:val="002C6F8A"/>
    <w:rsid w:val="002D18E1"/>
    <w:rsid w:val="002F22EF"/>
    <w:rsid w:val="00301059"/>
    <w:rsid w:val="003225E2"/>
    <w:rsid w:val="00336955"/>
    <w:rsid w:val="00342540"/>
    <w:rsid w:val="00342CE8"/>
    <w:rsid w:val="00347B70"/>
    <w:rsid w:val="00366C28"/>
    <w:rsid w:val="00376838"/>
    <w:rsid w:val="003856ED"/>
    <w:rsid w:val="003A3156"/>
    <w:rsid w:val="003A45A4"/>
    <w:rsid w:val="003B6BB1"/>
    <w:rsid w:val="003D0C22"/>
    <w:rsid w:val="003F1F3F"/>
    <w:rsid w:val="00417D8C"/>
    <w:rsid w:val="00424FAA"/>
    <w:rsid w:val="0045305B"/>
    <w:rsid w:val="00454AB8"/>
    <w:rsid w:val="00456590"/>
    <w:rsid w:val="00460FD0"/>
    <w:rsid w:val="00465822"/>
    <w:rsid w:val="004764A8"/>
    <w:rsid w:val="004C1809"/>
    <w:rsid w:val="004C2889"/>
    <w:rsid w:val="0050750E"/>
    <w:rsid w:val="00542B92"/>
    <w:rsid w:val="00555D1D"/>
    <w:rsid w:val="005749B7"/>
    <w:rsid w:val="0059023C"/>
    <w:rsid w:val="005D087F"/>
    <w:rsid w:val="005F1CF9"/>
    <w:rsid w:val="00620CB4"/>
    <w:rsid w:val="0063597F"/>
    <w:rsid w:val="00677A45"/>
    <w:rsid w:val="0069227E"/>
    <w:rsid w:val="006C231D"/>
    <w:rsid w:val="006C61C4"/>
    <w:rsid w:val="006D0C7A"/>
    <w:rsid w:val="006D2972"/>
    <w:rsid w:val="006F4010"/>
    <w:rsid w:val="00700C76"/>
    <w:rsid w:val="00721C12"/>
    <w:rsid w:val="00722776"/>
    <w:rsid w:val="00740195"/>
    <w:rsid w:val="007434D2"/>
    <w:rsid w:val="007637A0"/>
    <w:rsid w:val="00790250"/>
    <w:rsid w:val="00790F47"/>
    <w:rsid w:val="007910DD"/>
    <w:rsid w:val="0079425D"/>
    <w:rsid w:val="007A4F39"/>
    <w:rsid w:val="007C3FBE"/>
    <w:rsid w:val="007E5E96"/>
    <w:rsid w:val="00801DBE"/>
    <w:rsid w:val="008031FE"/>
    <w:rsid w:val="00846CB3"/>
    <w:rsid w:val="0085279E"/>
    <w:rsid w:val="00856B28"/>
    <w:rsid w:val="00871EE6"/>
    <w:rsid w:val="00894BC5"/>
    <w:rsid w:val="008A1AAF"/>
    <w:rsid w:val="008A264F"/>
    <w:rsid w:val="008E799B"/>
    <w:rsid w:val="008F421E"/>
    <w:rsid w:val="008F7C69"/>
    <w:rsid w:val="00904313"/>
    <w:rsid w:val="00904D45"/>
    <w:rsid w:val="00915B9C"/>
    <w:rsid w:val="00916A85"/>
    <w:rsid w:val="009542AC"/>
    <w:rsid w:val="00954CEC"/>
    <w:rsid w:val="009718B1"/>
    <w:rsid w:val="00985ECB"/>
    <w:rsid w:val="00991AC0"/>
    <w:rsid w:val="009B3197"/>
    <w:rsid w:val="009C2506"/>
    <w:rsid w:val="009F1951"/>
    <w:rsid w:val="00A470B8"/>
    <w:rsid w:val="00A6333B"/>
    <w:rsid w:val="00A71D40"/>
    <w:rsid w:val="00AA0380"/>
    <w:rsid w:val="00AC7E07"/>
    <w:rsid w:val="00AD216C"/>
    <w:rsid w:val="00AD4095"/>
    <w:rsid w:val="00AE4A29"/>
    <w:rsid w:val="00AF07F0"/>
    <w:rsid w:val="00B105A0"/>
    <w:rsid w:val="00B110F8"/>
    <w:rsid w:val="00B16284"/>
    <w:rsid w:val="00B25E1F"/>
    <w:rsid w:val="00B33F5F"/>
    <w:rsid w:val="00B36539"/>
    <w:rsid w:val="00B45E91"/>
    <w:rsid w:val="00BA1E6F"/>
    <w:rsid w:val="00BB15CC"/>
    <w:rsid w:val="00BB5B41"/>
    <w:rsid w:val="00BC2089"/>
    <w:rsid w:val="00BD7065"/>
    <w:rsid w:val="00BE0331"/>
    <w:rsid w:val="00BE1583"/>
    <w:rsid w:val="00BF3688"/>
    <w:rsid w:val="00BF4A40"/>
    <w:rsid w:val="00C22EF6"/>
    <w:rsid w:val="00C32C7E"/>
    <w:rsid w:val="00C34408"/>
    <w:rsid w:val="00C37517"/>
    <w:rsid w:val="00C42CD8"/>
    <w:rsid w:val="00C55585"/>
    <w:rsid w:val="00C569E3"/>
    <w:rsid w:val="00C63DB2"/>
    <w:rsid w:val="00C718A0"/>
    <w:rsid w:val="00C7613B"/>
    <w:rsid w:val="00C9529A"/>
    <w:rsid w:val="00CA115C"/>
    <w:rsid w:val="00CC44E5"/>
    <w:rsid w:val="00CC52CF"/>
    <w:rsid w:val="00CD16AA"/>
    <w:rsid w:val="00CF42A8"/>
    <w:rsid w:val="00D242B6"/>
    <w:rsid w:val="00D42B4D"/>
    <w:rsid w:val="00D445A0"/>
    <w:rsid w:val="00D81A68"/>
    <w:rsid w:val="00D8714E"/>
    <w:rsid w:val="00DB2BB5"/>
    <w:rsid w:val="00DC11BC"/>
    <w:rsid w:val="00DD219F"/>
    <w:rsid w:val="00DE1439"/>
    <w:rsid w:val="00E00CD3"/>
    <w:rsid w:val="00E25FF9"/>
    <w:rsid w:val="00E45547"/>
    <w:rsid w:val="00E620BB"/>
    <w:rsid w:val="00E660D2"/>
    <w:rsid w:val="00E739E0"/>
    <w:rsid w:val="00E97E0D"/>
    <w:rsid w:val="00F15211"/>
    <w:rsid w:val="00F20A69"/>
    <w:rsid w:val="00F5749F"/>
    <w:rsid w:val="00F60E5F"/>
    <w:rsid w:val="00F60F7B"/>
    <w:rsid w:val="00F940D3"/>
    <w:rsid w:val="00FA061C"/>
    <w:rsid w:val="00FA192B"/>
    <w:rsid w:val="00FC61FD"/>
    <w:rsid w:val="00FD19B8"/>
    <w:rsid w:val="00FD3D1D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B3"/>
    <w:pPr>
      <w:ind w:left="720"/>
      <w:contextualSpacing/>
    </w:pPr>
  </w:style>
  <w:style w:type="paragraph" w:styleId="a4">
    <w:name w:val="Body Text"/>
    <w:basedOn w:val="a"/>
    <w:link w:val="a5"/>
    <w:rsid w:val="00846C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46C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AD40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7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750E"/>
    <w:rPr>
      <w:rFonts w:ascii="Segoe UI" w:hAnsi="Segoe UI" w:cs="Segoe UI"/>
      <w:sz w:val="18"/>
      <w:szCs w:val="18"/>
    </w:rPr>
  </w:style>
  <w:style w:type="paragraph" w:customStyle="1" w:styleId="a8">
    <w:name w:val="Знак Знак"/>
    <w:basedOn w:val="a"/>
    <w:rsid w:val="007434D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417D8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B3"/>
    <w:pPr>
      <w:ind w:left="720"/>
      <w:contextualSpacing/>
    </w:pPr>
  </w:style>
  <w:style w:type="paragraph" w:styleId="a4">
    <w:name w:val="Body Text"/>
    <w:basedOn w:val="a"/>
    <w:link w:val="a5"/>
    <w:rsid w:val="00846C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46C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AD40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7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750E"/>
    <w:rPr>
      <w:rFonts w:ascii="Segoe UI" w:hAnsi="Segoe UI" w:cs="Segoe UI"/>
      <w:sz w:val="18"/>
      <w:szCs w:val="18"/>
    </w:rPr>
  </w:style>
  <w:style w:type="paragraph" w:customStyle="1" w:styleId="a8">
    <w:name w:val="Знак Знак"/>
    <w:basedOn w:val="a"/>
    <w:rsid w:val="007434D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417D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36</Pages>
  <Words>10152</Words>
  <Characters>57873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Алдынай Даржай</dc:creator>
  <cp:keywords/>
  <dc:description/>
  <cp:lastModifiedBy>Olya</cp:lastModifiedBy>
  <cp:revision>321</cp:revision>
  <cp:lastPrinted>2017-11-15T13:35:00Z</cp:lastPrinted>
  <dcterms:created xsi:type="dcterms:W3CDTF">2014-12-19T01:52:00Z</dcterms:created>
  <dcterms:modified xsi:type="dcterms:W3CDTF">2018-02-06T15:28:00Z</dcterms:modified>
</cp:coreProperties>
</file>